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b/>
          <w:color w:val="000000"/>
          <w:sz w:val="36"/>
          <w:szCs w:val="36"/>
        </w:rPr>
      </w:pPr>
      <w:r w:rsidRPr="00002E80">
        <w:rPr>
          <w:b/>
          <w:color w:val="000000"/>
          <w:sz w:val="36"/>
          <w:szCs w:val="36"/>
        </w:rPr>
        <w:t>Мастер-класс «Народная тряпичная кукла – закрутка»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Мастер класс рассчитан на детей подготовительной группы детского сада, воспитателей, родителей.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Мастер-класс для детей возможен после предварительного формирования трудовых навыков: сворачивание, скручивание, обматывание, завязывание.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Назначение: игровая кукла для ребенка; оберег; подарок своими руками; украшение любимого уголка в комнате.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Цель: Извлечение красоты из обычных, казалось бы бросовых обрезков, лоскутков кромок материи.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Задачи: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1. Научить мастерить тряпичную куклу бесшовным способом, проявляя фантазию и творчество.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2. Вызвать интерес к народному творчеству. Восстановит и сохранить для новых поколений такое явление, как народная традиционная кукла.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3. Закрепление у детей трудовых навыков: складывание, сворачивание, скручивание, обматывание, завязывание.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4. Заинтересовать родителей в возрождении и сохранении народных традиций семейного рукоделия.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Материалы: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- 2 квадрата белой ткани (20х20) для туловища и блузки;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- один квадрат (20х20) и две полоски цветной ткани для сарафана;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- прямоугольный лоскутик для передника и треугольный для косынки;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- белые нитки;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- вата для объема;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lastRenderedPageBreak/>
        <w:t>- тесьма для пояса.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Перед началом создания куклы, кратко ознакомьте ребенка с историей возникновения куклы, расскажите о ней, можно показать несколько иллюстраций с ее изображением.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Поговорка: «Кто в куклы не играет, тот счастья не знает».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«О народной кукле сейчас Вам расскажу,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А если Вам понравиться,- как сделать покажу»;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Кукла просто загляденье,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Детям всем на удивленье,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Коль хотите научиться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Эту куклу мастерить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Вам придется не лениться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И старанье приложить!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  «Моя куколка грустит: не с кем хоровод водить.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  Сделайте подружек ей, кукле будет веселей!»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Рукотворные куклы на протяжении веков сопровождали быт русских крестьян. Они бережно хранились в сундуках и передавались из поколения в поколение. Малым деткам кукол шили мамы, старшие сестры, бабушки, «…при всей невероятной занятости они находили для этого время. Ребенка специально обучали традиционным приемам изготовления куклы, и лет с пяти простейшую тряпичную куклу могла сделать любая девочка». А начинали девочек учить изготавливать куклы уже с трехлетнего возраста.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 xml:space="preserve">Главная особенность куклы, заключается в том, что сделана она без иголки и безлика. Для ребенка кукла будет игрушкой-подружкой и оберегом одновременно, поэтому колоть её иглой негоже, а делать лицо по народным поверьям нельзя, так как такая кукла может обрести душу и стать опасной. А «безликая» куколка считается предметом неодушевленным и не может </w:t>
      </w:r>
      <w:r w:rsidRPr="00002E80">
        <w:rPr>
          <w:color w:val="000000"/>
          <w:sz w:val="28"/>
          <w:szCs w:val="28"/>
        </w:rPr>
        <w:lastRenderedPageBreak/>
        <w:t>навредить ребенку. Сделанная с любовью своими руками куколка, будет предметом гордости ее мастерицы.</w:t>
      </w:r>
    </w:p>
    <w:p w:rsidR="008D21C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1087120" cy="1802765"/>
            <wp:effectExtent l="19050" t="0" r="0" b="0"/>
            <wp:docPr id="7" name="Рисунок 7" descr="https://pandia.ru/text/80/461/images/img1_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80/461/images/img1_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2"/>
          <w:szCs w:val="22"/>
        </w:rPr>
        <w:t> </w:t>
      </w:r>
      <w:r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1354455" cy="1802765"/>
            <wp:effectExtent l="19050" t="0" r="0" b="0"/>
            <wp:docPr id="8" name="Рисунок 8" descr="https://pandia.ru/text/80/461/images/img2_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ndia.ru/text/80/461/images/img2_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2"/>
          <w:szCs w:val="22"/>
        </w:rPr>
        <w:t> </w:t>
      </w:r>
      <w:r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1552575" cy="1802765"/>
            <wp:effectExtent l="19050" t="0" r="9525" b="0"/>
            <wp:docPr id="9" name="Рисунок 9" descr="https://pandia.ru/text/80/461/images/img3_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ndia.ru/text/80/461/images/img3_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2"/>
          <w:szCs w:val="22"/>
        </w:rPr>
        <w:t> </w:t>
      </w:r>
      <w:r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1354455" cy="1802765"/>
            <wp:effectExtent l="19050" t="0" r="0" b="0"/>
            <wp:docPr id="10" name="Рисунок 10" descr="https://pandia.ru/text/80/461/images/img4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80/461/images/img4_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Народные тряпичные куклы-закрутки.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Технология изготовления народной тряпичной куклы-закрутки:</w:t>
      </w:r>
    </w:p>
    <w:p w:rsidR="008D21C0" w:rsidRDefault="008D21C0" w:rsidP="008D21C0">
      <w:pPr>
        <w:pStyle w:val="3"/>
        <w:shd w:val="clear" w:color="auto" w:fill="FFFFFF"/>
        <w:spacing w:before="272" w:after="27" w:line="360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lang w:eastAsia="ru-RU"/>
        </w:rPr>
        <w:drawing>
          <wp:inline distT="0" distB="0" distL="0" distR="0">
            <wp:extent cx="2259965" cy="1699260"/>
            <wp:effectExtent l="19050" t="0" r="6985" b="0"/>
            <wp:docPr id="11" name="Рисунок 11" descr="https://pandia.ru/text/80/461/images/img5_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andia.ru/text/80/461/images/img5_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</w:rPr>
        <w:t>  </w:t>
      </w:r>
      <w:r>
        <w:rPr>
          <w:rFonts w:ascii="Helvetica" w:hAnsi="Helvetica" w:cs="Helvetica"/>
          <w:noProof/>
          <w:color w:val="000000"/>
          <w:lang w:eastAsia="ru-RU"/>
        </w:rPr>
        <w:drawing>
          <wp:inline distT="0" distB="0" distL="0" distR="0">
            <wp:extent cx="2259965" cy="1699260"/>
            <wp:effectExtent l="19050" t="0" r="6985" b="0"/>
            <wp:docPr id="12" name="Рисунок 12" descr="https://pandia.ru/text/80/461/images/img6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ndia.ru/text/80/461/images/img6_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C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 xml:space="preserve">Материалы.  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Берем один квадрат белой ткани</w:t>
      </w:r>
      <w:r>
        <w:rPr>
          <w:color w:val="000000"/>
          <w:sz w:val="28"/>
          <w:szCs w:val="28"/>
        </w:rPr>
        <w:t xml:space="preserve">, </w:t>
      </w:r>
      <w:r w:rsidRPr="00002E80">
        <w:rPr>
          <w:color w:val="000000"/>
          <w:sz w:val="28"/>
          <w:szCs w:val="28"/>
        </w:rPr>
        <w:t>подгибаем края внутрь, как показано на фото. Там, где подогнут более широкий край (справа) будет основание. Оно получится толще, для того, чтобы кукла была устойчива.</w:t>
      </w:r>
    </w:p>
    <w:p w:rsidR="008D21C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2259965" cy="1699260"/>
            <wp:effectExtent l="19050" t="0" r="6985" b="0"/>
            <wp:docPr id="13" name="Рисунок 13" descr="https://pandia.ru/text/80/461/images/img7_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80/461/images/img7_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2"/>
          <w:szCs w:val="22"/>
        </w:rPr>
        <w:t>  </w:t>
      </w:r>
      <w:r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2259965" cy="1699260"/>
            <wp:effectExtent l="19050" t="0" r="6985" b="0"/>
            <wp:docPr id="14" name="Рисунок 14" descr="https://pandia.ru/text/80/461/images/img8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ndia.ru/text/80/461/images/img8_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В середину кладем вату, чтобы наша куколка не была слишком худенькая 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lastRenderedPageBreak/>
        <w:t xml:space="preserve"> Выполняем тугое закручивание.</w:t>
      </w:r>
    </w:p>
    <w:p w:rsidR="008D21C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2259965" cy="1699260"/>
            <wp:effectExtent l="19050" t="0" r="6985" b="0"/>
            <wp:docPr id="15" name="Рисунок 15" descr="https://pandia.ru/text/80/461/images/img9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andia.ru/text/80/461/images/img9_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2"/>
          <w:szCs w:val="22"/>
        </w:rPr>
        <w:t>  </w:t>
      </w:r>
      <w:r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1294130" cy="1725295"/>
            <wp:effectExtent l="19050" t="0" r="1270" b="0"/>
            <wp:docPr id="16" name="Рисунок 16" descr="https://pandia.ru/text/80/461/images/img10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andia.ru/text/80/461/images/img10_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 xml:space="preserve">Получилась скрутка - </w:t>
      </w:r>
      <w:proofErr w:type="spellStart"/>
      <w:r w:rsidRPr="00002E80">
        <w:rPr>
          <w:color w:val="000000"/>
          <w:sz w:val="28"/>
          <w:szCs w:val="28"/>
        </w:rPr>
        <w:t>рулик</w:t>
      </w:r>
      <w:proofErr w:type="spellEnd"/>
      <w:r w:rsidRPr="00002E80">
        <w:rPr>
          <w:color w:val="000000"/>
          <w:sz w:val="28"/>
          <w:szCs w:val="28"/>
        </w:rPr>
        <w:t>. Это  «тулово» нашей куколки.  На уровне шеи и пояса перевязываем скрутку ниткой.</w:t>
      </w:r>
    </w:p>
    <w:p w:rsidR="008D21C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1294130" cy="1725295"/>
            <wp:effectExtent l="19050" t="0" r="1270" b="0"/>
            <wp:docPr id="17" name="Рисунок 17" descr="https://pandia.ru/text/80/461/images/img11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andia.ru/text/80/461/images/img11_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2"/>
          <w:szCs w:val="22"/>
        </w:rPr>
        <w:t>  </w:t>
      </w:r>
      <w:r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2259965" cy="1699260"/>
            <wp:effectExtent l="19050" t="0" r="6985" b="0"/>
            <wp:docPr id="18" name="Рисунок 18" descr="https://pandia.ru/text/80/461/images/img12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andia.ru/text/80/461/images/img12_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2"/>
          <w:szCs w:val="22"/>
        </w:rPr>
        <w:t> </w:t>
      </w:r>
    </w:p>
    <w:p w:rsidR="008D21C0" w:rsidRPr="00002E8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002E80">
        <w:rPr>
          <w:color w:val="000000"/>
          <w:sz w:val="28"/>
          <w:szCs w:val="28"/>
        </w:rPr>
        <w:t>Берем второй квадрат белой ткани, в центр размещаем скрутку и кусочек ваты, чтобы</w:t>
      </w:r>
      <w:r>
        <w:rPr>
          <w:color w:val="000000"/>
          <w:sz w:val="28"/>
          <w:szCs w:val="28"/>
        </w:rPr>
        <w:t xml:space="preserve"> </w:t>
      </w:r>
      <w:r w:rsidRPr="00002E80">
        <w:rPr>
          <w:color w:val="000000"/>
          <w:sz w:val="28"/>
          <w:szCs w:val="28"/>
        </w:rPr>
        <w:t>голова пол</w:t>
      </w:r>
      <w:r>
        <w:rPr>
          <w:color w:val="000000"/>
          <w:sz w:val="28"/>
          <w:szCs w:val="28"/>
        </w:rPr>
        <w:t>училась более круглой,</w:t>
      </w:r>
      <w:r w:rsidRPr="008E3F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002E80">
        <w:rPr>
          <w:color w:val="000000"/>
          <w:sz w:val="28"/>
          <w:szCs w:val="28"/>
        </w:rPr>
        <w:t>авязываем ниткой на уровне шеи.</w:t>
      </w:r>
    </w:p>
    <w:p w:rsidR="008D21C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002E80">
        <w:rPr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2259965" cy="1699260"/>
            <wp:effectExtent l="19050" t="0" r="6985" b="0"/>
            <wp:docPr id="19" name="Рисунок 19" descr="https://pandia.ru/text/80/461/images/img13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andia.ru/text/80/461/images/img13_3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2"/>
          <w:szCs w:val="22"/>
        </w:rPr>
        <w:t>  </w:t>
      </w:r>
      <w:r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2259965" cy="1699260"/>
            <wp:effectExtent l="19050" t="0" r="6985" b="0"/>
            <wp:docPr id="20" name="Рисунок 20" descr="https://pandia.ru/text/80/461/images/img14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andia.ru/text/80/461/images/img14_3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C0" w:rsidRPr="008E3F72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8E3F72">
        <w:rPr>
          <w:color w:val="000000"/>
          <w:sz w:val="28"/>
          <w:szCs w:val="28"/>
        </w:rPr>
        <w:t>Расправляем ткань. Постараемся убрать лишние складки с лица куклы.   Формируем руки: определяем их длину, лишнюю ткань заворачиваем вовнутрь. Края рукава убираем в середину.</w:t>
      </w:r>
    </w:p>
    <w:p w:rsidR="008D21C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</w:p>
    <w:p w:rsidR="008D21C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</w:p>
    <w:p w:rsidR="008D21C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2259965" cy="1699260"/>
            <wp:effectExtent l="19050" t="0" r="6985" b="0"/>
            <wp:docPr id="21" name="Рисунок 21" descr="https://pandia.ru/text/80/461/images/img15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andia.ru/text/80/461/images/img15_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C0" w:rsidRPr="008E3F72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8E3F72">
        <w:rPr>
          <w:color w:val="000000"/>
          <w:sz w:val="28"/>
          <w:szCs w:val="28"/>
        </w:rPr>
        <w:t>Отмеряем размеры ладошек и перетягиваем их ниткой. Свободные уголки</w:t>
      </w:r>
      <w:r>
        <w:rPr>
          <w:color w:val="000000"/>
          <w:sz w:val="28"/>
          <w:szCs w:val="28"/>
        </w:rPr>
        <w:t xml:space="preserve"> </w:t>
      </w:r>
      <w:r w:rsidRPr="008E3F72">
        <w:rPr>
          <w:color w:val="000000"/>
          <w:sz w:val="28"/>
          <w:szCs w:val="28"/>
        </w:rPr>
        <w:t>подвязываем вокруг туловища ниткой на поясе, стараясь распределить ткань</w:t>
      </w:r>
      <w:r>
        <w:rPr>
          <w:color w:val="000000"/>
          <w:sz w:val="28"/>
          <w:szCs w:val="28"/>
        </w:rPr>
        <w:t xml:space="preserve"> </w:t>
      </w:r>
      <w:r w:rsidRPr="008E3F72">
        <w:rPr>
          <w:color w:val="000000"/>
          <w:sz w:val="28"/>
          <w:szCs w:val="28"/>
        </w:rPr>
        <w:t>равномерно. Основа нашей куклы готова. А вот наряд – это ваша фантазия и творчество!</w:t>
      </w:r>
    </w:p>
    <w:p w:rsidR="008D21C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1294130" cy="1716405"/>
            <wp:effectExtent l="19050" t="0" r="1270" b="0"/>
            <wp:docPr id="22" name="Рисунок 22" descr="https://pandia.ru/text/80/461/images/img16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andia.ru/text/80/461/images/img16_2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2"/>
          <w:szCs w:val="22"/>
        </w:rPr>
        <w:t>  </w:t>
      </w:r>
      <w:r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2259965" cy="1699260"/>
            <wp:effectExtent l="19050" t="0" r="6985" b="0"/>
            <wp:docPr id="23" name="Рисунок 23" descr="https://pandia.ru/text/80/461/images/img17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andia.ru/text/80/461/images/img17_2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C0" w:rsidRPr="008E3F72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8E3F72">
        <w:rPr>
          <w:b/>
          <w:color w:val="000000"/>
          <w:sz w:val="28"/>
          <w:szCs w:val="28"/>
        </w:rPr>
        <w:t>Сарафан:</w:t>
      </w:r>
      <w:r w:rsidRPr="008E3F72">
        <w:rPr>
          <w:color w:val="000000"/>
          <w:sz w:val="28"/>
          <w:szCs w:val="28"/>
        </w:rPr>
        <w:t xml:space="preserve"> Берем две узкие цветные ткани и располагаем их крестообразно через плечи  пополам на груди и спине. Квадрат цветной ткани сворачиваем</w:t>
      </w:r>
      <w:r>
        <w:rPr>
          <w:color w:val="000000"/>
          <w:sz w:val="28"/>
          <w:szCs w:val="28"/>
        </w:rPr>
        <w:t>,</w:t>
      </w:r>
      <w:r w:rsidRPr="008E3F72">
        <w:rPr>
          <w:color w:val="000000"/>
          <w:sz w:val="28"/>
          <w:szCs w:val="28"/>
        </w:rPr>
        <w:t xml:space="preserve"> располагая нитку внутри.</w:t>
      </w:r>
      <w:r>
        <w:rPr>
          <w:color w:val="000000"/>
          <w:sz w:val="28"/>
          <w:szCs w:val="28"/>
        </w:rPr>
        <w:t xml:space="preserve"> </w:t>
      </w:r>
      <w:r w:rsidRPr="008E3F72">
        <w:rPr>
          <w:color w:val="000000"/>
          <w:sz w:val="28"/>
          <w:szCs w:val="28"/>
        </w:rPr>
        <w:t>Завязываем ниткой на поясе.</w:t>
      </w:r>
    </w:p>
    <w:p w:rsidR="008D21C0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1294130" cy="1725295"/>
            <wp:effectExtent l="19050" t="0" r="1270" b="0"/>
            <wp:docPr id="24" name="Рисунок 24" descr="https://pandia.ru/text/80/461/images/img18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andia.ru/text/80/461/images/img18_2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2"/>
          <w:szCs w:val="22"/>
        </w:rPr>
        <w:t>  </w:t>
      </w:r>
      <w:r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1294130" cy="1725295"/>
            <wp:effectExtent l="19050" t="0" r="1270" b="0"/>
            <wp:docPr id="25" name="Рисунок 25" descr="https://pandia.ru/text/80/461/images/img19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andia.ru/text/80/461/images/img19_2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C0" w:rsidRPr="00D973C6" w:rsidRDefault="008D21C0" w:rsidP="008D21C0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color w:val="000000"/>
          <w:sz w:val="28"/>
          <w:szCs w:val="28"/>
        </w:rPr>
      </w:pPr>
      <w:r w:rsidRPr="008E3F72">
        <w:rPr>
          <w:color w:val="000000"/>
          <w:sz w:val="28"/>
          <w:szCs w:val="28"/>
        </w:rPr>
        <w:t>Стягиваем нитку, ткань прикладываем к поясу,</w:t>
      </w:r>
      <w:r>
        <w:rPr>
          <w:rFonts w:ascii="Helvetica" w:hAnsi="Helvetica" w:cs="Helvetica"/>
          <w:color w:val="000000"/>
          <w:sz w:val="22"/>
          <w:szCs w:val="22"/>
        </w:rPr>
        <w:t xml:space="preserve">  </w:t>
      </w:r>
      <w:r w:rsidRPr="008E3F72">
        <w:rPr>
          <w:color w:val="000000"/>
          <w:sz w:val="28"/>
          <w:szCs w:val="28"/>
        </w:rPr>
        <w:t xml:space="preserve">равномерно распределяя вокруг, и завязываем.  Повязываем куколке косыночку, </w:t>
      </w:r>
      <w:r>
        <w:rPr>
          <w:color w:val="000000"/>
          <w:sz w:val="28"/>
          <w:szCs w:val="28"/>
        </w:rPr>
        <w:t>з</w:t>
      </w:r>
      <w:r w:rsidRPr="008E3F72">
        <w:rPr>
          <w:color w:val="000000"/>
          <w:sz w:val="28"/>
          <w:szCs w:val="28"/>
        </w:rPr>
        <w:t>авязываем пояс и куколка готова.</w:t>
      </w:r>
    </w:p>
    <w:sectPr w:rsidR="008D21C0" w:rsidRPr="00D973C6" w:rsidSect="0083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1C0"/>
    <w:rsid w:val="0083081E"/>
    <w:rsid w:val="008D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1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1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D21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D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2018-11-19T18:39:00Z</dcterms:created>
  <dcterms:modified xsi:type="dcterms:W3CDTF">2018-11-19T18:42:00Z</dcterms:modified>
</cp:coreProperties>
</file>