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EB" w:rsidRPr="00E959EB" w:rsidRDefault="00E959EB" w:rsidP="00E959EB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666666"/>
          <w:sz w:val="23"/>
          <w:szCs w:val="23"/>
          <w:lang w:eastAsia="ru-RU"/>
        </w:rPr>
      </w:pPr>
      <w:r w:rsidRPr="00E959EB">
        <w:rPr>
          <w:rFonts w:ascii="Georgia" w:eastAsia="Times New Roman" w:hAnsi="Georgia" w:cs="Times New Roman"/>
          <w:b/>
          <w:bCs/>
          <w:color w:val="666666"/>
          <w:sz w:val="23"/>
          <w:szCs w:val="23"/>
          <w:lang w:eastAsia="ru-RU"/>
        </w:rPr>
        <w:t>В какие игры можно играть с ребёнком,не отвлекаясь от повседневных дел?</w:t>
      </w:r>
    </w:p>
    <w:p w:rsidR="00E959EB" w:rsidRPr="00E959EB" w:rsidRDefault="00E959EB" w:rsidP="00E959EB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666666"/>
          <w:sz w:val="2"/>
          <w:szCs w:val="2"/>
          <w:lang w:eastAsia="ru-RU"/>
        </w:rPr>
      </w:pPr>
    </w:p>
    <w:p w:rsidR="00E959EB" w:rsidRPr="00E959EB" w:rsidRDefault="00E959EB" w:rsidP="00E959EB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noProof/>
          <w:color w:val="666666"/>
          <w:sz w:val="23"/>
          <w:szCs w:val="23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19325" cy="1485900"/>
            <wp:effectExtent l="0" t="0" r="9525" b="0"/>
            <wp:wrapSquare wrapText="bothSides"/>
            <wp:docPr id="9" name="Рисунок 9" descr="http://www.mbdou22tula.ru/files/Image/psixolog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bdou22tula.ru/files/Image/psixolog-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9EB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Существует масса заданий, упражнений, игр, которые развивают интеллектуальные и творческие способности детей, помогают формировать нестандартный взгляд на мир, гибк</w:t>
      </w:r>
      <w:bookmarkStart w:id="0" w:name="_GoBack"/>
      <w:bookmarkEnd w:id="0"/>
      <w:r w:rsidRPr="00E959EB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ость мышления. Но часто родителям, не хватает времени, чтобы выйти из круга повседневных забот и заняться своим малышом. Я хочу напомнить, что есть развивающие игры, в которые можно играть где угодно и между делом: дома на кухне или в ванной, на прогулке, в очереди, в транспорте или дорожной пробке, по дороге из детского сада. И не потребуется каких-либо покупок и приготовлений, нужна только родительская фантазия. Воспользуйтесь этими играми-занятиями, чтобы развлечь ребёнка, подарить ему счастливые минуты общения, научить новому и полезному.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00"/>
        <w:gridCol w:w="9116"/>
      </w:tblGrid>
      <w:tr w:rsidR="00E959EB" w:rsidRPr="00E959EB" w:rsidTr="00E959EB">
        <w:tc>
          <w:tcPr>
            <w:tcW w:w="0" w:type="auto"/>
            <w:vAlign w:val="center"/>
            <w:hideMark/>
          </w:tcPr>
          <w:p w:rsidR="00E959EB" w:rsidRPr="00E959EB" w:rsidRDefault="00E959EB" w:rsidP="00E959E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666666"/>
                <w:sz w:val="23"/>
                <w:szCs w:val="23"/>
                <w:lang w:eastAsia="ru-RU"/>
              </w:rPr>
              <w:drawing>
                <wp:inline distT="0" distB="0" distL="0" distR="0">
                  <wp:extent cx="857250" cy="857250"/>
                  <wp:effectExtent l="0" t="0" r="0" b="0"/>
                  <wp:docPr id="8" name="Рисунок 8" descr="http://www.mbdou22tula.ru/files/Image/karanda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bdou22tula.ru/files/Image/karanda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59EB" w:rsidRPr="00E959EB" w:rsidRDefault="00E959EB" w:rsidP="00E959E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666666"/>
                <w:sz w:val="23"/>
                <w:szCs w:val="23"/>
                <w:lang w:eastAsia="ru-RU"/>
              </w:rPr>
            </w:pPr>
            <w:r w:rsidRPr="00E959EB">
              <w:rPr>
                <w:rFonts w:ascii="Georgia" w:eastAsia="Times New Roman" w:hAnsi="Georgia" w:cs="Times New Roman"/>
                <w:b/>
                <w:bCs/>
                <w:color w:val="666666"/>
                <w:sz w:val="23"/>
                <w:szCs w:val="23"/>
                <w:lang w:eastAsia="ru-RU"/>
              </w:rPr>
              <w:t>«Кто я?»</w:t>
            </w:r>
            <w:r w:rsidRPr="00E959EB">
              <w:rPr>
                <w:rFonts w:ascii="Georgia" w:eastAsia="Times New Roman" w:hAnsi="Georgia" w:cs="Times New Roman"/>
                <w:color w:val="666666"/>
                <w:sz w:val="23"/>
                <w:szCs w:val="23"/>
                <w:lang w:eastAsia="ru-RU"/>
              </w:rPr>
              <w:t> – игра для детей 3-х лет. Эта игра развивает творческие способности малыша. Изобразите мимикой, звуками, движениями, например, самолёт. Спросите у ребёнка «Кто я?», малыш должен угадать. Показывать можно, что угодно (зайца, собаку, футболиста, поезд и т. д.), всё зависит от опыта вашего ребёнка. Если малыш будет быстро отгадывать, что вы изображаете, загадывайте с ним по очереди. Усложнив игру, можно в неё играть и в старшем возрасте.</w:t>
            </w:r>
          </w:p>
        </w:tc>
      </w:tr>
      <w:tr w:rsidR="00E959EB" w:rsidRPr="00E959EB" w:rsidTr="00E959EB">
        <w:tc>
          <w:tcPr>
            <w:tcW w:w="0" w:type="auto"/>
            <w:vAlign w:val="center"/>
            <w:hideMark/>
          </w:tcPr>
          <w:p w:rsidR="00E959EB" w:rsidRPr="00E959EB" w:rsidRDefault="00E959EB" w:rsidP="00E959E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666666"/>
                <w:sz w:val="23"/>
                <w:szCs w:val="23"/>
                <w:lang w:eastAsia="ru-RU"/>
              </w:rPr>
              <w:drawing>
                <wp:inline distT="0" distB="0" distL="0" distR="0">
                  <wp:extent cx="857250" cy="857250"/>
                  <wp:effectExtent l="0" t="0" r="0" b="0"/>
                  <wp:docPr id="7" name="Рисунок 7" descr="http://www.mbdou22tula.ru/files/Image/karanda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bdou22tula.ru/files/Image/karanda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59EB" w:rsidRPr="00E959EB" w:rsidRDefault="00E959EB" w:rsidP="00E959E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666666"/>
                <w:sz w:val="23"/>
                <w:szCs w:val="23"/>
                <w:lang w:eastAsia="ru-RU"/>
              </w:rPr>
            </w:pPr>
            <w:r w:rsidRPr="00E959EB">
              <w:rPr>
                <w:rFonts w:ascii="Georgia" w:eastAsia="Times New Roman" w:hAnsi="Georgia" w:cs="Times New Roman"/>
                <w:b/>
                <w:bCs/>
                <w:color w:val="666666"/>
                <w:sz w:val="23"/>
                <w:szCs w:val="23"/>
                <w:lang w:eastAsia="ru-RU"/>
              </w:rPr>
              <w:t>«Найди нужный цвет»</w:t>
            </w:r>
            <w:r w:rsidRPr="00E959EB">
              <w:rPr>
                <w:rFonts w:ascii="Georgia" w:eastAsia="Times New Roman" w:hAnsi="Georgia" w:cs="Times New Roman"/>
                <w:color w:val="666666"/>
                <w:sz w:val="23"/>
                <w:szCs w:val="23"/>
                <w:lang w:eastAsia="ru-RU"/>
              </w:rPr>
              <w:t> – игра для детей 3-х лет. Игра учит малыша распознавать цвета. Выберите какой-нибудь цвет и попросите ребёнка найти этот же цвет во всём, что его окружает: траве, домах, автомобилях, одежде и т. д.</w:t>
            </w:r>
          </w:p>
        </w:tc>
      </w:tr>
      <w:tr w:rsidR="00E959EB" w:rsidRPr="00E959EB" w:rsidTr="00E959EB">
        <w:tc>
          <w:tcPr>
            <w:tcW w:w="0" w:type="auto"/>
            <w:vAlign w:val="center"/>
            <w:hideMark/>
          </w:tcPr>
          <w:p w:rsidR="00E959EB" w:rsidRPr="00E959EB" w:rsidRDefault="00E959EB" w:rsidP="00E959E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666666"/>
                <w:sz w:val="23"/>
                <w:szCs w:val="23"/>
                <w:lang w:eastAsia="ru-RU"/>
              </w:rPr>
              <w:drawing>
                <wp:inline distT="0" distB="0" distL="0" distR="0">
                  <wp:extent cx="857250" cy="857250"/>
                  <wp:effectExtent l="0" t="0" r="0" b="0"/>
                  <wp:docPr id="6" name="Рисунок 6" descr="http://www.mbdou22tula.ru/files/Image/karanda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bdou22tula.ru/files/Image/karanda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59EB" w:rsidRPr="00E959EB" w:rsidRDefault="00E959EB" w:rsidP="00E959EB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666666"/>
                <w:sz w:val="23"/>
                <w:szCs w:val="23"/>
                <w:lang w:eastAsia="ru-RU"/>
              </w:rPr>
            </w:pPr>
            <w:r w:rsidRPr="00E959EB">
              <w:rPr>
                <w:rFonts w:ascii="Georgia" w:eastAsia="Times New Roman" w:hAnsi="Georgia" w:cs="Times New Roman"/>
                <w:b/>
                <w:bCs/>
                <w:color w:val="666666"/>
                <w:sz w:val="23"/>
                <w:szCs w:val="23"/>
                <w:lang w:eastAsia="ru-RU"/>
              </w:rPr>
              <w:t>«Что я делаю?»</w:t>
            </w:r>
            <w:r w:rsidRPr="00E959EB">
              <w:rPr>
                <w:rFonts w:ascii="Georgia" w:eastAsia="Times New Roman" w:hAnsi="Georgia" w:cs="Times New Roman"/>
                <w:color w:val="666666"/>
                <w:sz w:val="23"/>
                <w:szCs w:val="23"/>
                <w:lang w:eastAsia="ru-RU"/>
              </w:rPr>
              <w:t> – игра для детей 3-4 лет. Эта игра развивает мыслительные способности ребёнка. Изобразите действие, хорошо знакомое вашему малышу, например, рисуете или чистите зубы. Задайте вопрос «Что я делаю?» и попросите ответить на него.</w:t>
            </w:r>
          </w:p>
        </w:tc>
      </w:tr>
      <w:tr w:rsidR="00E959EB" w:rsidRPr="00E959EB" w:rsidTr="00E959EB">
        <w:tc>
          <w:tcPr>
            <w:tcW w:w="0" w:type="auto"/>
            <w:vAlign w:val="center"/>
            <w:hideMark/>
          </w:tcPr>
          <w:p w:rsidR="00E959EB" w:rsidRPr="00E959EB" w:rsidRDefault="00E959EB" w:rsidP="00E959E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666666"/>
                <w:sz w:val="23"/>
                <w:szCs w:val="23"/>
                <w:lang w:eastAsia="ru-RU"/>
              </w:rPr>
              <w:drawing>
                <wp:inline distT="0" distB="0" distL="0" distR="0">
                  <wp:extent cx="857250" cy="857250"/>
                  <wp:effectExtent l="0" t="0" r="0" b="0"/>
                  <wp:docPr id="5" name="Рисунок 5" descr="http://www.mbdou22tula.ru/files/Image/karanda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bdou22tula.ru/files/Image/karanda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59EB" w:rsidRPr="00E959EB" w:rsidRDefault="00E959EB" w:rsidP="00E959E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666666"/>
                <w:sz w:val="23"/>
                <w:szCs w:val="23"/>
                <w:lang w:eastAsia="ru-RU"/>
              </w:rPr>
            </w:pPr>
            <w:r w:rsidRPr="00E959EB">
              <w:rPr>
                <w:rFonts w:ascii="Georgia" w:eastAsia="Times New Roman" w:hAnsi="Georgia" w:cs="Times New Roman"/>
                <w:b/>
                <w:bCs/>
                <w:color w:val="666666"/>
                <w:sz w:val="23"/>
                <w:szCs w:val="23"/>
                <w:lang w:eastAsia="ru-RU"/>
              </w:rPr>
              <w:t>«Наоборот» </w:t>
            </w:r>
            <w:r w:rsidRPr="00E959EB">
              <w:rPr>
                <w:rFonts w:ascii="Georgia" w:eastAsia="Times New Roman" w:hAnsi="Georgia" w:cs="Times New Roman"/>
                <w:color w:val="666666"/>
                <w:sz w:val="23"/>
                <w:szCs w:val="23"/>
                <w:lang w:eastAsia="ru-RU"/>
              </w:rPr>
              <w:t>– игра для детей 4-5 лет. Игра развивает воображение. Назовите слово, а ребёнку предложите сказать слово, но только с обратным значением, например: весёлый – грустный. Можно предложить разные пары слов, исходя из опыта малыша: чистый – грязный, тяжёлый – лёгкий, высокий – низкий, мокрый – сухой, быстро – медленно, добро – зло, день – ночь и т. д.</w:t>
            </w:r>
          </w:p>
        </w:tc>
      </w:tr>
      <w:tr w:rsidR="00E959EB" w:rsidRPr="00E959EB" w:rsidTr="00E959EB">
        <w:tc>
          <w:tcPr>
            <w:tcW w:w="0" w:type="auto"/>
            <w:vAlign w:val="center"/>
            <w:hideMark/>
          </w:tcPr>
          <w:p w:rsidR="00E959EB" w:rsidRPr="00E959EB" w:rsidRDefault="00E959EB" w:rsidP="00E959E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666666"/>
                <w:sz w:val="23"/>
                <w:szCs w:val="23"/>
                <w:lang w:eastAsia="ru-RU"/>
              </w:rPr>
              <w:drawing>
                <wp:inline distT="0" distB="0" distL="0" distR="0">
                  <wp:extent cx="857250" cy="857250"/>
                  <wp:effectExtent l="0" t="0" r="0" b="0"/>
                  <wp:docPr id="4" name="Рисунок 4" descr="http://www.mbdou22tula.ru/files/Image/karanda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bdou22tula.ru/files/Image/karanda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59EB" w:rsidRPr="00E959EB" w:rsidRDefault="00E959EB" w:rsidP="00E959E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666666"/>
                <w:sz w:val="23"/>
                <w:szCs w:val="23"/>
                <w:lang w:eastAsia="ru-RU"/>
              </w:rPr>
            </w:pPr>
            <w:r w:rsidRPr="00E959EB">
              <w:rPr>
                <w:rFonts w:ascii="Georgia" w:eastAsia="Times New Roman" w:hAnsi="Georgia" w:cs="Times New Roman"/>
                <w:b/>
                <w:bCs/>
                <w:color w:val="666666"/>
                <w:sz w:val="23"/>
                <w:szCs w:val="23"/>
                <w:lang w:eastAsia="ru-RU"/>
              </w:rPr>
              <w:t>«Кем был?»</w:t>
            </w:r>
            <w:r w:rsidRPr="00E959EB">
              <w:rPr>
                <w:rFonts w:ascii="Georgia" w:eastAsia="Times New Roman" w:hAnsi="Georgia" w:cs="Times New Roman"/>
                <w:color w:val="666666"/>
                <w:sz w:val="23"/>
                <w:szCs w:val="23"/>
                <w:lang w:eastAsia="ru-RU"/>
              </w:rPr>
              <w:t> – игра для детей 4-5 лет. Предложите ребёнку названия явлений, предметов, а он должен сказать, кем (чем) они были раньше. Например, бабочка была гусеницей, цыплёнок – яйцом, стол – деревом, цветок – семенем, дождь – тучей, лето – весной. Хорошо бы отметить возможность нескольких вариантов ответа: к примеру, пальто могло быть кожей, шерстью, тканью и т. п.</w:t>
            </w:r>
          </w:p>
        </w:tc>
      </w:tr>
      <w:tr w:rsidR="00E959EB" w:rsidRPr="00E959EB" w:rsidTr="00E959EB">
        <w:tc>
          <w:tcPr>
            <w:tcW w:w="0" w:type="auto"/>
            <w:vAlign w:val="center"/>
            <w:hideMark/>
          </w:tcPr>
          <w:p w:rsidR="00E959EB" w:rsidRPr="00E959EB" w:rsidRDefault="00E959EB" w:rsidP="00E959E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666666"/>
                <w:sz w:val="23"/>
                <w:szCs w:val="23"/>
                <w:lang w:eastAsia="ru-RU"/>
              </w:rPr>
              <w:drawing>
                <wp:inline distT="0" distB="0" distL="0" distR="0">
                  <wp:extent cx="857250" cy="857250"/>
                  <wp:effectExtent l="0" t="0" r="0" b="0"/>
                  <wp:docPr id="3" name="Рисунок 3" descr="http://www.mbdou22tula.ru/files/Image/karanda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bdou22tula.ru/files/Image/karanda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59EB" w:rsidRPr="00E959EB" w:rsidRDefault="00E959EB" w:rsidP="00E959E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666666"/>
                <w:sz w:val="23"/>
                <w:szCs w:val="23"/>
                <w:lang w:eastAsia="ru-RU"/>
              </w:rPr>
            </w:pPr>
            <w:r w:rsidRPr="00E959EB">
              <w:rPr>
                <w:rFonts w:ascii="Georgia" w:eastAsia="Times New Roman" w:hAnsi="Georgia" w:cs="Times New Roman"/>
                <w:b/>
                <w:bCs/>
                <w:color w:val="666666"/>
                <w:sz w:val="23"/>
                <w:szCs w:val="23"/>
                <w:lang w:eastAsia="ru-RU"/>
              </w:rPr>
              <w:t>«На что похоже?»</w:t>
            </w:r>
            <w:r w:rsidRPr="00E959EB">
              <w:rPr>
                <w:rFonts w:ascii="Georgia" w:eastAsia="Times New Roman" w:hAnsi="Georgia" w:cs="Times New Roman"/>
                <w:color w:val="666666"/>
                <w:sz w:val="23"/>
                <w:szCs w:val="23"/>
                <w:lang w:eastAsia="ru-RU"/>
              </w:rPr>
              <w:t> – игра для детей 4-5 лет. Эту игру хорошо проводить на прогулке. Обратите внимание ребёнка на облака (или контуры кустов, деревьев, тени, сугробы, лужицы) и спросите: «На что похоже?» Отмечайте оригинальные находки, хвалите малыша за количество идей.</w:t>
            </w:r>
          </w:p>
        </w:tc>
      </w:tr>
      <w:tr w:rsidR="00E959EB" w:rsidRPr="00E959EB" w:rsidTr="00E959EB">
        <w:tc>
          <w:tcPr>
            <w:tcW w:w="0" w:type="auto"/>
            <w:vAlign w:val="center"/>
            <w:hideMark/>
          </w:tcPr>
          <w:p w:rsidR="00E959EB" w:rsidRPr="00E959EB" w:rsidRDefault="00E959EB" w:rsidP="00E959E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666666"/>
                <w:sz w:val="23"/>
                <w:szCs w:val="23"/>
                <w:lang w:eastAsia="ru-RU"/>
              </w:rPr>
              <w:drawing>
                <wp:inline distT="0" distB="0" distL="0" distR="0">
                  <wp:extent cx="857250" cy="857250"/>
                  <wp:effectExtent l="0" t="0" r="0" b="0"/>
                  <wp:docPr id="2" name="Рисунок 2" descr="http://www.mbdou22tula.ru/files/Image/karanda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bdou22tula.ru/files/Image/karanda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59EB" w:rsidRPr="00E959EB" w:rsidRDefault="00E959EB" w:rsidP="00E959E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666666"/>
                <w:sz w:val="23"/>
                <w:szCs w:val="23"/>
                <w:lang w:eastAsia="ru-RU"/>
              </w:rPr>
            </w:pPr>
            <w:r w:rsidRPr="00E959EB">
              <w:rPr>
                <w:rFonts w:ascii="Georgia" w:eastAsia="Times New Roman" w:hAnsi="Georgia" w:cs="Times New Roman"/>
                <w:b/>
                <w:bCs/>
                <w:color w:val="666666"/>
                <w:sz w:val="23"/>
                <w:szCs w:val="23"/>
                <w:lang w:eastAsia="ru-RU"/>
              </w:rPr>
              <w:t>«Пары слов</w:t>
            </w:r>
            <w:r w:rsidRPr="00E959EB">
              <w:rPr>
                <w:rFonts w:ascii="Georgia" w:eastAsia="Times New Roman" w:hAnsi="Georgia" w:cs="Times New Roman"/>
                <w:color w:val="666666"/>
                <w:sz w:val="23"/>
                <w:szCs w:val="23"/>
                <w:lang w:eastAsia="ru-RU"/>
              </w:rPr>
              <w:t xml:space="preserve">» – игра для детей 6-7 лет. Игра хороша для развития памяти. Вы говорите ребёнку несколько слов (начать лучше с 5-6), связывая каждое в пару с другим словом. К примеру, вы даёте такие пары: девочка – бантик, лес – дерево, река – мост и т. п. Ребёнок должен запоминать вторые слова из каждой пары. Затем вы называете первое слово из каждой пары и просите ребёнка вспомнить соответствующее слово. Задание можно усложнять, увеличивая постепенно </w:t>
            </w:r>
            <w:r w:rsidRPr="00E959EB">
              <w:rPr>
                <w:rFonts w:ascii="Georgia" w:eastAsia="Times New Roman" w:hAnsi="Georgia" w:cs="Times New Roman"/>
                <w:color w:val="666666"/>
                <w:sz w:val="23"/>
                <w:szCs w:val="23"/>
                <w:lang w:eastAsia="ru-RU"/>
              </w:rPr>
              <w:lastRenderedPageBreak/>
              <w:t>количество пар и выбирая в пары слова с отдалёнными смысловыми связями.</w:t>
            </w:r>
          </w:p>
        </w:tc>
      </w:tr>
    </w:tbl>
    <w:p w:rsidR="00E959EB" w:rsidRPr="00E959EB" w:rsidRDefault="00E959EB" w:rsidP="00E959EB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E959EB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lastRenderedPageBreak/>
        <w:t>При помощи этих развивающих игр вы сможете развлечь своих детей, научить их новому. Игры-занятия в дошкольном возрасте – лучший способ развивать память, воображение, наблюдательность, внимание и творческие способности малыша.</w:t>
      </w:r>
    </w:p>
    <w:p w:rsidR="00E959EB" w:rsidRPr="00E959EB" w:rsidRDefault="00E959EB" w:rsidP="00E959E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noProof/>
          <w:color w:val="666666"/>
          <w:sz w:val="23"/>
          <w:szCs w:val="23"/>
          <w:lang w:eastAsia="ru-RU"/>
        </w:rPr>
        <w:drawing>
          <wp:inline distT="0" distB="0" distL="0" distR="0">
            <wp:extent cx="4533900" cy="1028700"/>
            <wp:effectExtent l="0" t="0" r="0" b="0"/>
            <wp:docPr id="1" name="Рисунок 1" descr="http://www.mbdou22tula.ru/files/Image/psixolog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bdou22tula.ru/files/Image/psixolog-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FA2" w:rsidRDefault="00610FA2"/>
    <w:sectPr w:rsidR="00610FA2" w:rsidSect="00E95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EB"/>
    <w:rsid w:val="00610FA2"/>
    <w:rsid w:val="00E9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9EB"/>
    <w:rPr>
      <w:b/>
      <w:bCs/>
    </w:rPr>
  </w:style>
  <w:style w:type="character" w:customStyle="1" w:styleId="apple-converted-space">
    <w:name w:val="apple-converted-space"/>
    <w:basedOn w:val="a0"/>
    <w:rsid w:val="00E959EB"/>
  </w:style>
  <w:style w:type="paragraph" w:styleId="a5">
    <w:name w:val="Balloon Text"/>
    <w:basedOn w:val="a"/>
    <w:link w:val="a6"/>
    <w:uiPriority w:val="99"/>
    <w:semiHidden/>
    <w:unhideWhenUsed/>
    <w:rsid w:val="00E9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9EB"/>
    <w:rPr>
      <w:b/>
      <w:bCs/>
    </w:rPr>
  </w:style>
  <w:style w:type="character" w:customStyle="1" w:styleId="apple-converted-space">
    <w:name w:val="apple-converted-space"/>
    <w:basedOn w:val="a0"/>
    <w:rsid w:val="00E959EB"/>
  </w:style>
  <w:style w:type="paragraph" w:styleId="a5">
    <w:name w:val="Balloon Text"/>
    <w:basedOn w:val="a"/>
    <w:link w:val="a6"/>
    <w:uiPriority w:val="99"/>
    <w:semiHidden/>
    <w:unhideWhenUsed/>
    <w:rsid w:val="00E9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Слепов</dc:creator>
  <cp:lastModifiedBy>Александр Слепов</cp:lastModifiedBy>
  <cp:revision>1</cp:revision>
  <dcterms:created xsi:type="dcterms:W3CDTF">2014-10-12T17:21:00Z</dcterms:created>
  <dcterms:modified xsi:type="dcterms:W3CDTF">2014-10-12T17:22:00Z</dcterms:modified>
</cp:coreProperties>
</file>