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876B3" w:rsidRDefault="00F3309A" w:rsidP="00F3309A">
      <w:pPr>
        <w:tabs>
          <w:tab w:val="left" w:pos="952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bookmarkStart w:id="0" w:name="_GoBack"/>
      <w:bookmarkEnd w:id="0"/>
      <w:r w:rsidRPr="009876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УТИЛИЗАЦИЯ ПИЩЕВЫХ ОТХОДОВ </w:t>
      </w:r>
    </w:p>
    <w:p w:rsidR="00F3309A" w:rsidRPr="009876B3" w:rsidRDefault="00F3309A" w:rsidP="00F3309A">
      <w:pPr>
        <w:tabs>
          <w:tab w:val="left" w:pos="952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9876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В ГРУППЕ</w:t>
      </w:r>
      <w:r w:rsidR="00C9296B" w:rsidRPr="00C9296B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  <w:r w:rsidRPr="009876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Пищевые отходы собираются в промаркированные вёдра или специальную тару с крышками, очистка которых производится по мере заполнения их не более чем на 2/3 объема.</w:t>
      </w:r>
    </w:p>
    <w:p w:rsidR="00986F7C" w:rsidRPr="00F3309A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 xml:space="preserve">Ежедневно в конце дня вёдра или специальная тара независимо от наполнения очищается с помощью шлангов </w:t>
      </w:r>
    </w:p>
    <w:p w:rsidR="00986F7C" w:rsidRDefault="00F3309A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над канализационными трапами, промывается 2% раствором</w:t>
      </w:r>
    </w:p>
    <w:p w:rsidR="00F3309A" w:rsidRDefault="00F3309A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кальцинированной соды, а затем ополаскивается горячей водой и просушивается.</w:t>
      </w: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162F31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AF1AA08" wp14:editId="3414D20B">
            <wp:simplePos x="0" y="0"/>
            <wp:positionH relativeFrom="column">
              <wp:posOffset>1827530</wp:posOffset>
            </wp:positionH>
            <wp:positionV relativeFrom="paragraph">
              <wp:posOffset>116205</wp:posOffset>
            </wp:positionV>
            <wp:extent cx="4932680" cy="3646170"/>
            <wp:effectExtent l="0" t="0" r="1270" b="0"/>
            <wp:wrapNone/>
            <wp:docPr id="9" name="Рисунок 9" descr="C:\Users\NS\Desktop\Новые рисунки\яблоко оргыз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\Desktop\Новые рисунки\яблоко оргыз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66"/>
                    <a:stretch/>
                  </pic:blipFill>
                  <pic:spPr bwMode="auto">
                    <a:xfrm>
                      <a:off x="0" y="0"/>
                      <a:ext cx="493268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986F7C" w:rsidSect="00A431FF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D6" w:rsidRDefault="005066D6" w:rsidP="00A431FF">
      <w:pPr>
        <w:spacing w:after="0" w:line="240" w:lineRule="auto"/>
      </w:pPr>
      <w:r>
        <w:separator/>
      </w:r>
    </w:p>
  </w:endnote>
  <w:endnote w:type="continuationSeparator" w:id="0">
    <w:p w:rsidR="005066D6" w:rsidRDefault="005066D6" w:rsidP="00A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D6" w:rsidRDefault="005066D6" w:rsidP="00A431FF">
      <w:pPr>
        <w:spacing w:after="0" w:line="240" w:lineRule="auto"/>
      </w:pPr>
      <w:r>
        <w:separator/>
      </w:r>
    </w:p>
  </w:footnote>
  <w:footnote w:type="continuationSeparator" w:id="0">
    <w:p w:rsidR="005066D6" w:rsidRDefault="005066D6" w:rsidP="00A431FF">
      <w:pPr>
        <w:spacing w:after="0" w:line="240" w:lineRule="auto"/>
      </w:pPr>
      <w:r>
        <w:continuationSeparator/>
      </w:r>
    </w:p>
  </w:footnote>
  <w:footnote w:id="1">
    <w:p w:rsidR="00C9296B" w:rsidRDefault="00C9296B">
      <w:pPr>
        <w:pStyle w:val="a6"/>
      </w:pPr>
      <w:r w:rsidRPr="00C9296B">
        <w:rPr>
          <w:rStyle w:val="a8"/>
        </w:rPr>
        <w:sym w:font="Symbol" w:char="F02A"/>
      </w:r>
      <w:r>
        <w:t xml:space="preserve"> </w:t>
      </w:r>
      <w:r w:rsidRPr="00C929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13614D"/>
    <w:rsid w:val="00162F31"/>
    <w:rsid w:val="00377453"/>
    <w:rsid w:val="003C7973"/>
    <w:rsid w:val="00407E1A"/>
    <w:rsid w:val="005066D6"/>
    <w:rsid w:val="0051799D"/>
    <w:rsid w:val="006D3805"/>
    <w:rsid w:val="00803438"/>
    <w:rsid w:val="008350B3"/>
    <w:rsid w:val="008A35C1"/>
    <w:rsid w:val="00986F7C"/>
    <w:rsid w:val="009876B3"/>
    <w:rsid w:val="00A0515B"/>
    <w:rsid w:val="00A05E05"/>
    <w:rsid w:val="00A431FF"/>
    <w:rsid w:val="00AA1536"/>
    <w:rsid w:val="00AF0A45"/>
    <w:rsid w:val="00AF65F2"/>
    <w:rsid w:val="00C776F5"/>
    <w:rsid w:val="00C9296B"/>
    <w:rsid w:val="00DC29DF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A9E5-0A2A-471E-8464-D49ED60A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2014-01-23T13:50:00Z</dcterms:modified>
</cp:coreProperties>
</file>