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C" w:rsidRDefault="001E76A1" w:rsidP="00B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B42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3BC" w:rsidRPr="00B423BC">
        <w:rPr>
          <w:rFonts w:ascii="Times New Roman" w:hAnsi="Times New Roman" w:cs="Times New Roman"/>
          <w:b/>
          <w:sz w:val="28"/>
          <w:szCs w:val="28"/>
        </w:rPr>
        <w:t xml:space="preserve">УПРАЖНЕНИЙ </w:t>
      </w:r>
      <w:r>
        <w:rPr>
          <w:rFonts w:ascii="Times New Roman" w:hAnsi="Times New Roman" w:cs="Times New Roman"/>
          <w:b/>
          <w:sz w:val="28"/>
          <w:szCs w:val="28"/>
        </w:rPr>
        <w:t>С ЭЛЕМЕНТАМИ АКРОБАТИКИ</w:t>
      </w:r>
    </w:p>
    <w:p w:rsidR="00B423BC" w:rsidRDefault="00B423BC" w:rsidP="00B42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045E">
        <w:rPr>
          <w:rFonts w:ascii="Times New Roman" w:hAnsi="Times New Roman" w:cs="Times New Roman"/>
          <w:sz w:val="28"/>
          <w:szCs w:val="28"/>
        </w:rPr>
        <w:t>пражнения, соде</w:t>
      </w:r>
      <w:r>
        <w:rPr>
          <w:rFonts w:ascii="Times New Roman" w:hAnsi="Times New Roman" w:cs="Times New Roman"/>
          <w:sz w:val="28"/>
          <w:szCs w:val="28"/>
        </w:rPr>
        <w:t xml:space="preserve">ржащие элементы акробатики, </w:t>
      </w:r>
      <w:r w:rsidRPr="00EA045E">
        <w:rPr>
          <w:rFonts w:ascii="Times New Roman" w:hAnsi="Times New Roman" w:cs="Times New Roman"/>
          <w:sz w:val="28"/>
          <w:szCs w:val="28"/>
        </w:rPr>
        <w:t xml:space="preserve">направлены на развитие ловкости, гибкости и быстроты реакции и выполняются с помощью и страховкой. </w:t>
      </w:r>
    </w:p>
    <w:p w:rsidR="00EA045E" w:rsidRP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>В целях безопасности взрослые должны быть очень осторожны и внимательны.</w:t>
      </w:r>
    </w:p>
    <w:p w:rsidR="00EA045E" w:rsidRPr="00EA045E" w:rsidRDefault="00EA045E" w:rsidP="00EA0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45E">
        <w:rPr>
          <w:rFonts w:ascii="Times New Roman" w:hAnsi="Times New Roman" w:cs="Times New Roman"/>
          <w:b/>
          <w:i/>
          <w:sz w:val="28"/>
          <w:szCs w:val="28"/>
        </w:rPr>
        <w:t>Качели на руках взрослого</w:t>
      </w:r>
    </w:p>
    <w:p w:rsidR="00EA045E" w:rsidRPr="00EA045E" w:rsidRDefault="00EA045E" w:rsidP="00EA0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45E">
        <w:rPr>
          <w:rFonts w:ascii="Times New Roman" w:hAnsi="Times New Roman" w:cs="Times New Roman"/>
          <w:b/>
          <w:i/>
          <w:sz w:val="28"/>
          <w:szCs w:val="28"/>
        </w:rPr>
        <w:t>(ранний дошкольный возраст)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2C60A0" wp14:editId="5383B490">
            <wp:simplePos x="0" y="0"/>
            <wp:positionH relativeFrom="column">
              <wp:posOffset>2203450</wp:posOffset>
            </wp:positionH>
            <wp:positionV relativeFrom="paragraph">
              <wp:posOffset>100965</wp:posOffset>
            </wp:positionV>
            <wp:extent cx="2460625" cy="1473835"/>
            <wp:effectExtent l="38100" t="38100" r="34925" b="31115"/>
            <wp:wrapTight wrapText="bothSides">
              <wp:wrapPolygon edited="0">
                <wp:start x="-334" y="-558"/>
                <wp:lineTo x="-334" y="21777"/>
                <wp:lineTo x="21739" y="21777"/>
                <wp:lineTo x="21739" y="-558"/>
                <wp:lineTo x="-334" y="-55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4738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Pr="00EA045E" w:rsidRDefault="00EA045E" w:rsidP="00EA045E">
      <w:pPr>
        <w:ind w:firstLine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A045E" w:rsidRPr="00EA045E" w:rsidRDefault="00EA045E" w:rsidP="00EA045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>Папа подаёт ребёнку правую руку, он садится на подставленную ладонь взрослого, обхватывая его плечо. Родитель качает малыша  вперёд- назад, вправо-влево, ходит или кружится.    Свободной рукой папа подстраховывает ребёнка (упражнение является для взрослого прекрасной физической тренировкой, а для ребёнка - развитием смелости и равновесия).</w:t>
      </w:r>
    </w:p>
    <w:p w:rsidR="00EA045E" w:rsidRPr="00EA045E" w:rsidRDefault="00EA045E" w:rsidP="00EA045E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A045E" w:rsidRDefault="00EA045E" w:rsidP="00EA0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45E">
        <w:rPr>
          <w:rFonts w:ascii="Times New Roman" w:hAnsi="Times New Roman" w:cs="Times New Roman"/>
          <w:b/>
          <w:i/>
          <w:sz w:val="28"/>
          <w:szCs w:val="28"/>
        </w:rPr>
        <w:t>Стойка на руках с помощью</w:t>
      </w:r>
    </w:p>
    <w:p w:rsidR="00EA045E" w:rsidRPr="00EA045E" w:rsidRDefault="00EA045E" w:rsidP="00EA0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45E">
        <w:rPr>
          <w:rFonts w:ascii="Times New Roman" w:hAnsi="Times New Roman" w:cs="Times New Roman"/>
          <w:b/>
          <w:i/>
          <w:sz w:val="28"/>
          <w:szCs w:val="28"/>
        </w:rPr>
        <w:t>(от 3-х лет)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163ABD" wp14:editId="52D8476A">
            <wp:simplePos x="0" y="0"/>
            <wp:positionH relativeFrom="column">
              <wp:posOffset>2203450</wp:posOffset>
            </wp:positionH>
            <wp:positionV relativeFrom="paragraph">
              <wp:posOffset>144145</wp:posOffset>
            </wp:positionV>
            <wp:extent cx="2456180" cy="1471930"/>
            <wp:effectExtent l="38100" t="38100" r="39370" b="33020"/>
            <wp:wrapTight wrapText="bothSides">
              <wp:wrapPolygon edited="0">
                <wp:start x="-335" y="-559"/>
                <wp:lineTo x="-335" y="21805"/>
                <wp:lineTo x="21779" y="21805"/>
                <wp:lineTo x="21779" y="-559"/>
                <wp:lineTo x="-335" y="-559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4719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Pr="00EA045E" w:rsidRDefault="00EA045E" w:rsidP="00EA045E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Взрослый сидит на полу ноги врозь, ребёнок – перед ним в упоре присев. 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>Сильно оттолкнувшись ногами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45E">
        <w:rPr>
          <w:rFonts w:ascii="Times New Roman" w:hAnsi="Times New Roman" w:cs="Times New Roman"/>
          <w:sz w:val="28"/>
          <w:szCs w:val="28"/>
        </w:rPr>
        <w:t xml:space="preserve"> малыш переходит в стойку на руках, а взрослый в это время держит его обеими руками за бёдра, приподнимая так, чтобы ребёнок слегка опирался на руки. 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Данное положение удерживать 3-5секунд, затем вернуться в исходное положение. 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После отдыха упражнение повторяется не более 3-х раз.  </w:t>
      </w:r>
    </w:p>
    <w:p w:rsidR="00EA045E" w:rsidRP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Упражнение развивает координацию движений, укрепляет мышцы рук и туловища.                                                                                          </w:t>
      </w:r>
    </w:p>
    <w:p w:rsidR="00EA045E" w:rsidRPr="00EA045E" w:rsidRDefault="00EA045E" w:rsidP="00EA04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5E">
        <w:rPr>
          <w:rFonts w:ascii="Times New Roman" w:hAnsi="Times New Roman" w:cs="Times New Roman"/>
          <w:b/>
          <w:sz w:val="28"/>
          <w:szCs w:val="28"/>
        </w:rPr>
        <w:lastRenderedPageBreak/>
        <w:t>Вниз головой</w:t>
      </w:r>
    </w:p>
    <w:p w:rsidR="00EA045E" w:rsidRDefault="00EA045E" w:rsidP="00EA04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5E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EA045E" w:rsidRPr="00EA045E" w:rsidRDefault="00EA045E" w:rsidP="00EA04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6B912A" wp14:editId="1EACB28E">
            <wp:simplePos x="0" y="0"/>
            <wp:positionH relativeFrom="column">
              <wp:posOffset>2203450</wp:posOffset>
            </wp:positionH>
            <wp:positionV relativeFrom="paragraph">
              <wp:posOffset>38100</wp:posOffset>
            </wp:positionV>
            <wp:extent cx="2503805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64" y="21268"/>
                <wp:lineTo x="213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Ребёнок стоит лицом к взрослому, который поддерживает его за оба предплечья. 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Малыш подпрыгивает и обхватывает ногами талию взрослого, прогибается назад. 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Родитель локтями прижимает ноги ребёнка к телу. 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Удержание позы 2-3секунды, затем вернуться в исходное положение. </w:t>
      </w:r>
    </w:p>
    <w:p w:rsid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 xml:space="preserve">Повторить 2-3 раза. </w:t>
      </w:r>
    </w:p>
    <w:p w:rsidR="00EA045E" w:rsidRPr="00EA045E" w:rsidRDefault="00EA045E" w:rsidP="00EA04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045E">
        <w:rPr>
          <w:rFonts w:ascii="Times New Roman" w:hAnsi="Times New Roman" w:cs="Times New Roman"/>
          <w:sz w:val="28"/>
          <w:szCs w:val="28"/>
        </w:rPr>
        <w:t>Цель: научить малыша преодолевать неприятные ощущения в положении головой вниз (это ему пригодиться в занятиях спортом, поможет ориентироваться в пространстве, укрепить мышцы плечевого пояса и тазобедренные мышцы).</w:t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23BC" w:rsidRPr="00B423BC" w:rsidSect="00B4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C"/>
    <w:rsid w:val="001E76A1"/>
    <w:rsid w:val="00731C3C"/>
    <w:rsid w:val="007732E9"/>
    <w:rsid w:val="00B423BC"/>
    <w:rsid w:val="00E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2014-02-11T12:49:00Z</dcterms:created>
  <dcterms:modified xsi:type="dcterms:W3CDTF">2014-02-11T13:14:00Z</dcterms:modified>
</cp:coreProperties>
</file>