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84" w:rsidRPr="00AC4F84" w:rsidRDefault="00AC4F84" w:rsidP="00D54995">
      <w:pPr>
        <w:spacing w:before="100" w:beforeAutospacing="1" w:after="225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D3F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музыкальные игры, а также те, которые развивают слух.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Интересные приложения «Музыкальный поросенок», «Школьный ансамбль» и «Развиваем слух». В первых двух авторы предлагают изучить звуки, произносимые животными. Например, нажав на собаку, дети услышат лай, а на «козу» — блеяние. А игра «Развиваем слух» предпочтительна для детей, которые в дальнейшем планируют поступить в музыкальную школу.</w:t>
      </w:r>
    </w:p>
    <w:p w:rsidR="00AC4F84" w:rsidRPr="00AC4F84" w:rsidRDefault="00AC4F84" w:rsidP="00AC4F84">
      <w:pPr>
        <w:numPr>
          <w:ilvl w:val="0"/>
          <w:numId w:val="2"/>
        </w:numPr>
        <w:spacing w:before="100" w:beforeAutospacing="1" w:after="225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F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игрушки на развитие логического мышления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игра по типу «</w:t>
      </w:r>
      <w:proofErr w:type="spellStart"/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собирашка</w:t>
      </w:r>
      <w:proofErr w:type="spellEnd"/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– здесь нужно собрать фигурку из нескольких разнообразных частей. Самой любимой у детей является игра «Взрывные тыквы». Игроку следует собрать в ряд несколько одноцветных тыкв, если он быстро справляется с заданием, то получает вознаграждение. Игра развивает внимательность, остроту реакции. Бесспорными лидерами также являются игры по типу мыльных или конфетных пузырьков. Сверху экрана сыплется вниз много шаров разного цвета, игроку нужно попасть в них зарядом соответствующего оттенка.</w:t>
      </w:r>
    </w:p>
    <w:p w:rsidR="00AC4F84" w:rsidRPr="00D54995" w:rsidRDefault="00AC4F84" w:rsidP="00D54995">
      <w:pPr>
        <w:numPr>
          <w:ilvl w:val="0"/>
          <w:numId w:val="2"/>
        </w:numPr>
        <w:spacing w:before="100" w:beforeAutospacing="1" w:after="225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F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простейшая математика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 изучения цифр до действий сложения и вычитания. В играх на подобную тематику можно сосчитать животных или птичек, обвести цифры и даже разрешить простейшие примеры и задачки. Как правило, эти игрушки сопровождаются озвучкой, 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ребёнок будет воспринимать новые знания на слух.</w:t>
      </w:r>
    </w:p>
    <w:p w:rsidR="00AC4F84" w:rsidRPr="00171F3D" w:rsidRDefault="00AC4F84" w:rsidP="00AC4F84">
      <w:pPr>
        <w:jc w:val="center"/>
        <w:rPr>
          <w:rFonts w:ascii="Times New Roman" w:hAnsi="Times New Roman"/>
          <w:sz w:val="28"/>
          <w:szCs w:val="28"/>
        </w:rPr>
      </w:pPr>
      <w:r w:rsidRPr="00171F3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– Центр развития ребенка</w:t>
      </w:r>
      <w:r>
        <w:rPr>
          <w:rFonts w:ascii="Times New Roman" w:hAnsi="Times New Roman"/>
          <w:sz w:val="28"/>
          <w:szCs w:val="28"/>
        </w:rPr>
        <w:t xml:space="preserve"> – детский сад</w:t>
      </w:r>
      <w:r w:rsidRPr="00171F3D">
        <w:rPr>
          <w:rFonts w:ascii="Times New Roman" w:hAnsi="Times New Roman"/>
          <w:sz w:val="28"/>
          <w:szCs w:val="28"/>
        </w:rPr>
        <w:t xml:space="preserve"> № 5 </w:t>
      </w:r>
      <w:r>
        <w:rPr>
          <w:rFonts w:ascii="Times New Roman" w:hAnsi="Times New Roman"/>
          <w:sz w:val="28"/>
          <w:szCs w:val="28"/>
        </w:rPr>
        <w:t xml:space="preserve">«Мир детства» </w:t>
      </w:r>
      <w:r w:rsidRPr="00171F3D">
        <w:rPr>
          <w:rFonts w:ascii="Times New Roman" w:hAnsi="Times New Roman"/>
          <w:sz w:val="28"/>
          <w:szCs w:val="28"/>
        </w:rPr>
        <w:t>(Бондаренко, 25)</w:t>
      </w:r>
    </w:p>
    <w:p w:rsidR="00AC4F84" w:rsidRDefault="00AC4F84"/>
    <w:p w:rsidR="00AC4F84" w:rsidRDefault="00AC4F84"/>
    <w:p w:rsidR="00AC4F84" w:rsidRDefault="00AC4F84"/>
    <w:p w:rsidR="00AC4F84" w:rsidRPr="00AC4F84" w:rsidRDefault="00AC4F84" w:rsidP="00AC4F84">
      <w:pPr>
        <w:spacing w:before="161" w:after="15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AC4F84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Польза и радость от лучших обучающих игр для детей 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4-5 лет </w:t>
      </w:r>
      <w:r w:rsidRPr="00AC4F84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на планшете</w:t>
      </w:r>
    </w:p>
    <w:p w:rsidR="00AC4F84" w:rsidRDefault="00AC4F84" w:rsidP="00AC4F84">
      <w:pPr>
        <w:spacing w:before="161" w:after="15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F08E9" wp14:editId="5505CDD3">
            <wp:extent cx="2095500" cy="2284891"/>
            <wp:effectExtent l="635" t="0" r="635" b="635"/>
            <wp:docPr id="7" name="Рисунок 7" descr="C:\Users\Светлана\Desktop\20180517_16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лана\Desktop\20180517_1606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55"/>
                    <a:stretch/>
                  </pic:blipFill>
                  <pic:spPr bwMode="auto">
                    <a:xfrm rot="5400000">
                      <a:off x="0" y="0"/>
                      <a:ext cx="2104982" cy="22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F64" w:rsidRDefault="00AD3F64" w:rsidP="00AD3F64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Составитель: воспитатель </w:t>
      </w:r>
    </w:p>
    <w:p w:rsidR="00AD3F64" w:rsidRDefault="00AD3F64" w:rsidP="00AD3F64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квалиф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категории </w:t>
      </w:r>
    </w:p>
    <w:p w:rsidR="00AC4F84" w:rsidRPr="00AD3F64" w:rsidRDefault="00AD3F64" w:rsidP="00AD3F64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Венёва С.А.</w:t>
      </w:r>
      <w:r w:rsidR="00AC4F84">
        <w:rPr>
          <w:noProof/>
          <w:lang w:eastAsia="ru-RU"/>
        </w:rPr>
        <mc:AlternateContent>
          <mc:Choice Requires="wps">
            <w:drawing>
              <wp:inline distT="0" distB="0" distL="0" distR="0" wp14:anchorId="5AB6092B" wp14:editId="148A9795">
                <wp:extent cx="304800" cy="304800"/>
                <wp:effectExtent l="0" t="0" r="0" b="0"/>
                <wp:docPr id="5" name="Прямоугольник 5" descr="http://www.infovoronezh.ru/images/News/517681177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2EB1B" id="Прямоугольник 5" o:spid="_x0000_s1026" alt="http://www.infovoronezh.ru/images/News/517681177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03CQMAAAYGAAAOAAAAZHJzL2Uyb0RvYy54bWysVN1u0zAUvkfiHSzfp0m69CfR0mn0ByGN&#10;MWnwAG7iNIbEDrbbbENISNwi8Qg8BDeInz1D+kYcO23XblwBubDsc06+8/edc3xyVRZoRaVigsfY&#10;73gYUZ6IlPFFjF+9nDlDjJQmPCWF4DTG11Thk9HjR8d1FdGuyEWRUokAhKuormKca11FrquSnJZE&#10;dURFOSgzIUui4SkXbipJDehl4XY9r+/WQqaVFAlVCqSTVolHFj/LaKJfZJmiGhUxhti0PaU95+Z0&#10;R8ckWkhS5SzZhEH+IoqSMA5Od1AToglaSvYAqmSJFEpkupOI0hVZxhJqc4BsfO9eNpc5qajNBYqj&#10;ql2Z1P+DTc5XFxKxNMY9jDgpoUXNl/WH9efmZ3O7/th8bW6bH+tPza/mW/MdgU1KVQL12/SprusO&#10;45lYCQntvck7cumykiyocs9prdyeP+gPfX8w6HZeVwtT7bpSETi9rC6kqZeqzkTyRiEuxjnhC3qq&#10;KugZMAmi2YqkFHVOSQpp+wbCPcAwDwVoaF4/FynET5Za2F5cZbI0PqDK6Mq2/HrXcnqlUQLCIy8Y&#10;ekCMBFSbu/FAou3PlVT6KRUlMpcYS4jOgpPVmdKt6dbE+OJixooC5CQq+IEAMFsJuIZfjc4EYUny&#10;LvTC6XA6DJyg2586gTeZOKezceD0Z/6gNzmajMcT/73x6wdRztKUcuNmS1g/2DVkOzh/5NlmdFqq&#10;7SirRMFSA2dCUnIxHxcSrQgMzMx+tuSguTNzD8Ow9YJc7qXkdwPvSTd0Zv3hwAlmQc8JB97Q8fzw&#10;Sdj3gjCYzA5TOmOc/ntKqI5x2Ov2bJf2gr6Xm2e/h7mRqGQaVlLByhgDNeAzRiQyDJzy1N41YUV7&#10;3yuFCf+uFNDubaMtXw1FW/bPRXoNdJUC6ATMg+UJl1zIG4xqWEQxVm+XRFKMimccKB/6QWA2l30E&#10;vUEXHnJfM9/XEJ4AVIw1Ru11rNttt6wkW+TgybeF4eIUxiRjlsJmhNqoNsMFy8ZmslmMZpvtv63V&#10;3foe/Q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cg03CQMAAAY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AC4F84" w:rsidRPr="00AC4F84">
        <w:t xml:space="preserve"> </w:t>
      </w:r>
    </w:p>
    <w:p w:rsidR="00AC4F84" w:rsidRDefault="00AC4F84" w:rsidP="00AC4F84">
      <w:pPr>
        <w:spacing w:before="161" w:after="15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C4F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2018</w:t>
      </w:r>
    </w:p>
    <w:p w:rsidR="00AC4F84" w:rsidRDefault="00AC4F84" w:rsidP="00AC4F84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4F84" w:rsidRPr="00AC4F84" w:rsidRDefault="00AC4F84" w:rsidP="00AC4F84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4F84" w:rsidRPr="00AC4F84" w:rsidRDefault="00AC4F84" w:rsidP="00AC4F84">
      <w:pPr>
        <w:spacing w:before="45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Ввиду распространённости и доступности всевозможных электронных гаджетов, глупо рассуждать об их запрете для ребёнка. Какие бы условности ни придумывали родители, детей привлекали и будут привлекать развлечения подобного рода. Так почему бы не извлечь из этого пользу, продемонстрировав своему чаду преимущества владения этой техникой. Практически любой навык вашего малыша можно совершенствовать с помощью компьютерной игры. Сегодня вы получите идеальное пособие для развития ребёнка в современных условиях и поймёте, что, оказывается, играя можно научиться читать, фантазировать и логически мыслить.</w:t>
      </w:r>
    </w:p>
    <w:p w:rsidR="00AC4F84" w:rsidRPr="00AC4F84" w:rsidRDefault="00AC4F84" w:rsidP="00AC4F84">
      <w:pPr>
        <w:spacing w:before="45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 помощью гаджета научить ребенка учиться</w:t>
      </w:r>
    </w:p>
    <w:p w:rsidR="00AC4F84" w:rsidRPr="00AC4F84" w:rsidRDefault="00AD3F64" w:rsidP="00AC4F84">
      <w:pPr>
        <w:spacing w:before="45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родителей четырёхлетних малышей начинают беспокоиться об их навыках чтения. Некоторые обращаются к старым и скучным учебникам, вспоминая своё детство, и начинают просто-напросто заставлять ребёнка выполнять задания. Другие же нашли более интересный способ, с помощью которого результат можно получить гораздо быстрее. Для этого они устанавливают развивающие </w:t>
      </w:r>
      <w:hyperlink r:id="rId6" w:tooltip="Лучшие игры на планшете для мальчиков" w:history="1">
        <w:r w:rsidR="00AC4F84" w:rsidRPr="00AC4F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игры для детей</w:t>
        </w:r>
      </w:hyperlink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лет на планшет – благо, сейчас в сети и на рынке новых технологий более чем достаточно электронных букварей и прочих игрушек.</w:t>
      </w:r>
    </w:p>
    <w:p w:rsidR="00AC4F84" w:rsidRPr="00AC4F84" w:rsidRDefault="00AD3F64" w:rsidP="00AC4F84">
      <w:pPr>
        <w:spacing w:before="45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не включать в коллекцию развивающих игр для детей 4–5 лет на планшет исключительно «</w:t>
      </w:r>
      <w:proofErr w:type="spellStart"/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ходилки</w:t>
      </w:r>
      <w:proofErr w:type="spellEnd"/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«догонялки». Рекомендуется рассмотреть игрушки, развивающие быстроту реакции, раскраски, книги и прочие.</w:t>
      </w:r>
      <w:r w:rsidR="00AC4F84" w:rsidRPr="00AC4F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рассмотреть игрушки, развивающие быстроту реакции, раскраски, книги и прочие игры на разные темы</w:t>
      </w:r>
    </w:p>
    <w:p w:rsidR="00AC4F84" w:rsidRPr="00AC4F84" w:rsidRDefault="00AC4F84" w:rsidP="00AC4F84">
      <w:pPr>
        <w:spacing w:before="45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Играя, ребёнок сочетает приятное с полезным, он увлечен, а значит, полученная информация правильно усвоится им. В игровой форме он легко выучит буквы и слоги, потом чтение ему дастся с такой же лёгкостью. Чтобы получить общее впечатление от игры, достаточно скачать демоверсию. Если понравится – тогда приобретайте полный её вариант.</w:t>
      </w:r>
    </w:p>
    <w:p w:rsidR="00AC4F84" w:rsidRPr="00AC4F84" w:rsidRDefault="00AC4F84" w:rsidP="00AC4F84">
      <w:pPr>
        <w:spacing w:before="450" w:after="15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игры выбрать для ребёнка-дошкольника?</w:t>
      </w:r>
    </w:p>
    <w:p w:rsidR="00AC4F84" w:rsidRPr="00AC4F84" w:rsidRDefault="00AD3F64" w:rsidP="00AC4F84">
      <w:pPr>
        <w:spacing w:before="45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детских игр и </w:t>
      </w:r>
      <w:hyperlink r:id="rId7" w:tooltip="Какие программы необходимы для планшета" w:history="1">
        <w:r w:rsidR="00AC4F84" w:rsidRPr="00AC4F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</w:t>
        </w:r>
      </w:hyperlink>
      <w:r w:rsidR="00AC4F84" w:rsidRPr="00AC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C4F84" w:rsidRPr="00AC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F84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детей существует огромное количество. Для детей четырёх и пятилетнего возраста рекомендуется подобрать следующие игры:</w:t>
      </w:r>
    </w:p>
    <w:p w:rsidR="00AC4F84" w:rsidRPr="00AC4F84" w:rsidRDefault="00AC4F84" w:rsidP="00AC4F84">
      <w:pPr>
        <w:numPr>
          <w:ilvl w:val="0"/>
          <w:numId w:val="2"/>
        </w:numPr>
        <w:spacing w:before="100" w:beforeAutospacing="1" w:after="225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F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приложения на правильное произношение букв.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происходит в игровой форме. Позиции лидеров занимают игры «Лягушка-</w:t>
      </w:r>
      <w:proofErr w:type="spellStart"/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буквоежка</w:t>
      </w:r>
      <w:proofErr w:type="spellEnd"/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«Гласные буквы и Согласные буквы». Лягушка съедает мошек с буквами, и делает это согласно алфавиту. Поэтому дети учат не только названия букв, но и их порядок расположения. Игры на изучение гласных и согласных букв подойдут детям, которые уже знают буквы.</w:t>
      </w:r>
    </w:p>
    <w:p w:rsidR="00AC4F84" w:rsidRPr="00AC4F84" w:rsidRDefault="00AC4F84" w:rsidP="00AC4F84">
      <w:pPr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C4F84" w:rsidRPr="00AC4F84" w:rsidSect="00AC4F84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04C7"/>
    <w:multiLevelType w:val="multilevel"/>
    <w:tmpl w:val="DA8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5A7C"/>
    <w:multiLevelType w:val="multilevel"/>
    <w:tmpl w:val="2A5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34A9A"/>
    <w:multiLevelType w:val="multilevel"/>
    <w:tmpl w:val="5E3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12CCA"/>
    <w:multiLevelType w:val="multilevel"/>
    <w:tmpl w:val="01D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4"/>
    <w:rsid w:val="00005ACC"/>
    <w:rsid w:val="00016F43"/>
    <w:rsid w:val="00060205"/>
    <w:rsid w:val="00082F40"/>
    <w:rsid w:val="00086EDA"/>
    <w:rsid w:val="000B2462"/>
    <w:rsid w:val="000D1DDF"/>
    <w:rsid w:val="000E34FE"/>
    <w:rsid w:val="000E5C61"/>
    <w:rsid w:val="000F76D4"/>
    <w:rsid w:val="00104055"/>
    <w:rsid w:val="0011582D"/>
    <w:rsid w:val="001257D4"/>
    <w:rsid w:val="001276C1"/>
    <w:rsid w:val="0013745D"/>
    <w:rsid w:val="00141A9A"/>
    <w:rsid w:val="00164068"/>
    <w:rsid w:val="00191909"/>
    <w:rsid w:val="001951D1"/>
    <w:rsid w:val="001E3AF7"/>
    <w:rsid w:val="001F4006"/>
    <w:rsid w:val="0020644D"/>
    <w:rsid w:val="00210412"/>
    <w:rsid w:val="00242C89"/>
    <w:rsid w:val="00251267"/>
    <w:rsid w:val="00287D72"/>
    <w:rsid w:val="002B2587"/>
    <w:rsid w:val="002B7357"/>
    <w:rsid w:val="002C3F85"/>
    <w:rsid w:val="002E0A0B"/>
    <w:rsid w:val="002E16E8"/>
    <w:rsid w:val="002E2C58"/>
    <w:rsid w:val="002F3CBB"/>
    <w:rsid w:val="00300CBD"/>
    <w:rsid w:val="00305945"/>
    <w:rsid w:val="00311B5D"/>
    <w:rsid w:val="003203FC"/>
    <w:rsid w:val="00333F0D"/>
    <w:rsid w:val="00340441"/>
    <w:rsid w:val="00341839"/>
    <w:rsid w:val="00345460"/>
    <w:rsid w:val="0035339A"/>
    <w:rsid w:val="00383DCF"/>
    <w:rsid w:val="003A57E9"/>
    <w:rsid w:val="003B4E6C"/>
    <w:rsid w:val="003B55F8"/>
    <w:rsid w:val="003E5B8C"/>
    <w:rsid w:val="003F501C"/>
    <w:rsid w:val="004020AC"/>
    <w:rsid w:val="00405C14"/>
    <w:rsid w:val="00411C91"/>
    <w:rsid w:val="00420E07"/>
    <w:rsid w:val="0043210F"/>
    <w:rsid w:val="004647F5"/>
    <w:rsid w:val="004723AC"/>
    <w:rsid w:val="004A12FA"/>
    <w:rsid w:val="004B1E88"/>
    <w:rsid w:val="004B2FF9"/>
    <w:rsid w:val="004C782B"/>
    <w:rsid w:val="004E5608"/>
    <w:rsid w:val="004F4B81"/>
    <w:rsid w:val="004F52A3"/>
    <w:rsid w:val="0050208A"/>
    <w:rsid w:val="005060EC"/>
    <w:rsid w:val="00507FDE"/>
    <w:rsid w:val="005152CC"/>
    <w:rsid w:val="005229FD"/>
    <w:rsid w:val="00533A3B"/>
    <w:rsid w:val="00562046"/>
    <w:rsid w:val="00572A91"/>
    <w:rsid w:val="00581606"/>
    <w:rsid w:val="005B6CD0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8193F"/>
    <w:rsid w:val="006C5CDE"/>
    <w:rsid w:val="006D16A3"/>
    <w:rsid w:val="006E252F"/>
    <w:rsid w:val="0070547E"/>
    <w:rsid w:val="0072419E"/>
    <w:rsid w:val="00726F1E"/>
    <w:rsid w:val="00741D57"/>
    <w:rsid w:val="00743C09"/>
    <w:rsid w:val="0075439E"/>
    <w:rsid w:val="007809D8"/>
    <w:rsid w:val="00784CC4"/>
    <w:rsid w:val="007861AF"/>
    <w:rsid w:val="00795E43"/>
    <w:rsid w:val="007A2AEE"/>
    <w:rsid w:val="007C470E"/>
    <w:rsid w:val="007F242B"/>
    <w:rsid w:val="00803F85"/>
    <w:rsid w:val="0080670A"/>
    <w:rsid w:val="00814E8A"/>
    <w:rsid w:val="008303C8"/>
    <w:rsid w:val="00832872"/>
    <w:rsid w:val="00860E29"/>
    <w:rsid w:val="00886D3D"/>
    <w:rsid w:val="00891422"/>
    <w:rsid w:val="00891DA6"/>
    <w:rsid w:val="008C0249"/>
    <w:rsid w:val="008D1C55"/>
    <w:rsid w:val="009016B2"/>
    <w:rsid w:val="00902C2B"/>
    <w:rsid w:val="0093795A"/>
    <w:rsid w:val="009471A0"/>
    <w:rsid w:val="00951E48"/>
    <w:rsid w:val="00957E13"/>
    <w:rsid w:val="0098388E"/>
    <w:rsid w:val="009A364E"/>
    <w:rsid w:val="009B52FA"/>
    <w:rsid w:val="009C4057"/>
    <w:rsid w:val="009E0248"/>
    <w:rsid w:val="009E4D45"/>
    <w:rsid w:val="00A03EC0"/>
    <w:rsid w:val="00A10484"/>
    <w:rsid w:val="00A26282"/>
    <w:rsid w:val="00A26459"/>
    <w:rsid w:val="00A4449E"/>
    <w:rsid w:val="00A52C0F"/>
    <w:rsid w:val="00A65DA4"/>
    <w:rsid w:val="00A718D1"/>
    <w:rsid w:val="00A72E48"/>
    <w:rsid w:val="00A7409A"/>
    <w:rsid w:val="00A75944"/>
    <w:rsid w:val="00A8461A"/>
    <w:rsid w:val="00A87B90"/>
    <w:rsid w:val="00AA0203"/>
    <w:rsid w:val="00AA081E"/>
    <w:rsid w:val="00AB7FBE"/>
    <w:rsid w:val="00AC4F84"/>
    <w:rsid w:val="00AC7332"/>
    <w:rsid w:val="00AD3F64"/>
    <w:rsid w:val="00AF1EDE"/>
    <w:rsid w:val="00B272B7"/>
    <w:rsid w:val="00B47AEB"/>
    <w:rsid w:val="00B5676A"/>
    <w:rsid w:val="00B646DD"/>
    <w:rsid w:val="00B81AD4"/>
    <w:rsid w:val="00B91CCB"/>
    <w:rsid w:val="00BC1FEE"/>
    <w:rsid w:val="00BE2700"/>
    <w:rsid w:val="00BE4557"/>
    <w:rsid w:val="00C03C8D"/>
    <w:rsid w:val="00C071ED"/>
    <w:rsid w:val="00C22DCF"/>
    <w:rsid w:val="00C317AA"/>
    <w:rsid w:val="00C318B1"/>
    <w:rsid w:val="00C55581"/>
    <w:rsid w:val="00C5712A"/>
    <w:rsid w:val="00C5738E"/>
    <w:rsid w:val="00C62954"/>
    <w:rsid w:val="00C80EB1"/>
    <w:rsid w:val="00C8614C"/>
    <w:rsid w:val="00C876C8"/>
    <w:rsid w:val="00CB7871"/>
    <w:rsid w:val="00CD2219"/>
    <w:rsid w:val="00CD2580"/>
    <w:rsid w:val="00CE4866"/>
    <w:rsid w:val="00CF016D"/>
    <w:rsid w:val="00D100B1"/>
    <w:rsid w:val="00D117DE"/>
    <w:rsid w:val="00D127ED"/>
    <w:rsid w:val="00D13789"/>
    <w:rsid w:val="00D36ACD"/>
    <w:rsid w:val="00D41460"/>
    <w:rsid w:val="00D43843"/>
    <w:rsid w:val="00D52DC2"/>
    <w:rsid w:val="00D54995"/>
    <w:rsid w:val="00D56C26"/>
    <w:rsid w:val="00D64669"/>
    <w:rsid w:val="00D67781"/>
    <w:rsid w:val="00D97842"/>
    <w:rsid w:val="00DD192D"/>
    <w:rsid w:val="00DF168C"/>
    <w:rsid w:val="00E15EEE"/>
    <w:rsid w:val="00E333C3"/>
    <w:rsid w:val="00E451AF"/>
    <w:rsid w:val="00E56F57"/>
    <w:rsid w:val="00E944DB"/>
    <w:rsid w:val="00EF781F"/>
    <w:rsid w:val="00F15064"/>
    <w:rsid w:val="00F20AB2"/>
    <w:rsid w:val="00F37E84"/>
    <w:rsid w:val="00F4037D"/>
    <w:rsid w:val="00F41D88"/>
    <w:rsid w:val="00F80B55"/>
    <w:rsid w:val="00F90EDB"/>
    <w:rsid w:val="00F9118C"/>
    <w:rsid w:val="00FA1258"/>
    <w:rsid w:val="00FA1FD2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67BEF-D7A6-4E88-A13C-ABBD161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4F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C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AC4F84"/>
  </w:style>
  <w:style w:type="character" w:customStyle="1" w:styleId="tocnumber">
    <w:name w:val="toc_number"/>
    <w:basedOn w:val="a0"/>
    <w:rsid w:val="00AC4F84"/>
  </w:style>
  <w:style w:type="paragraph" w:styleId="a5">
    <w:name w:val="Balloon Text"/>
    <w:basedOn w:val="a"/>
    <w:link w:val="a6"/>
    <w:uiPriority w:val="99"/>
    <w:semiHidden/>
    <w:unhideWhenUsed/>
    <w:rsid w:val="00AC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68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86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25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tabletpc.ru/programs/neobhodimye-programm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abletpc.ru/game/igryi-dlya-malchikov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2018-05-23T11:48:00Z</cp:lastPrinted>
  <dcterms:created xsi:type="dcterms:W3CDTF">2018-05-17T18:02:00Z</dcterms:created>
  <dcterms:modified xsi:type="dcterms:W3CDTF">2018-05-23T11:49:00Z</dcterms:modified>
</cp:coreProperties>
</file>