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EB" w:rsidRPr="004A0908" w:rsidRDefault="00C477EB" w:rsidP="00C477EB">
      <w:pPr>
        <w:spacing w:before="134" w:after="134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0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того чтобы обеспечить безопасность ребенка в Интернете:</w:t>
      </w:r>
    </w:p>
    <w:p w:rsidR="00C477EB" w:rsidRPr="000A4704" w:rsidRDefault="00C477EB" w:rsidP="00C477E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расскажите ему об опасностях, существующих в сети, и научите правильно выходить из неприятных ситуаций;</w:t>
      </w:r>
    </w:p>
    <w:p w:rsidR="00C477EB" w:rsidRPr="000A4704" w:rsidRDefault="00C477EB" w:rsidP="00C477E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повысьте уровень общей безопасности домашнего компьютера;</w:t>
      </w:r>
    </w:p>
    <w:p w:rsidR="00C477EB" w:rsidRPr="000A4704" w:rsidRDefault="00C477EB" w:rsidP="00C477E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установите внутрисемейные правила пользования Интернетом;</w:t>
      </w:r>
    </w:p>
    <w:p w:rsidR="00C477EB" w:rsidRPr="000A4704" w:rsidRDefault="00C477EB" w:rsidP="00C477E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следите за соотношением времени, которое ребенок проводит в Интернете, и остального свободного времени;</w:t>
      </w:r>
    </w:p>
    <w:p w:rsidR="00C477EB" w:rsidRPr="000A4704" w:rsidRDefault="00C477EB" w:rsidP="00C477E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научите ребенка уважать других пользователей Интернета. Основную опасность для ребенка в Интернете представляют:</w:t>
      </w:r>
    </w:p>
    <w:p w:rsidR="00C477EB" w:rsidRPr="000A4704" w:rsidRDefault="00C477EB" w:rsidP="00C477E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преступники и злоумышленники – используют преимущества анонимности для завязывания доверительных и дружеских отношений с детьми в социальных сетях, на форумах и по электронной почте;</w:t>
      </w:r>
    </w:p>
    <w:p w:rsidR="00C477EB" w:rsidRPr="000A4704" w:rsidRDefault="00C477EB" w:rsidP="00C477E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вредоносное программное обеспечение (вирусы, «черви», «троянские» программы могут нанести вред компьютеру и хранящимся в нем данным);</w:t>
      </w:r>
    </w:p>
    <w:p w:rsidR="00C477EB" w:rsidRPr="000A4704" w:rsidRDefault="00C477EB" w:rsidP="00C477E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азартные игры (некоторые игровые сайты могут содержать, в т. ч. и азартные игры, связанные с проигрыванием настоящих денег);</w:t>
      </w:r>
    </w:p>
    <w:p w:rsidR="00C477EB" w:rsidRPr="000A4704" w:rsidRDefault="00C477EB" w:rsidP="00C477E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интернет-мошенники – пытаются убедить детей ввести данные кредитных карт родителей или другую персональную информацию;</w:t>
      </w:r>
    </w:p>
    <w:p w:rsidR="00AA2777" w:rsidRDefault="00C477EB" w:rsidP="00C477E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7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раскрытие личных данных (дети публикуют сведения о месте проживания и контактную информацию, что может быть очень опасно).</w:t>
      </w:r>
    </w:p>
    <w:p w:rsidR="00C477EB" w:rsidRPr="00C477EB" w:rsidRDefault="00C477EB" w:rsidP="00C477EB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892" w:rsidRDefault="00AA2777" w:rsidP="00E158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71F3D">
        <w:rPr>
          <w:rFonts w:ascii="Times New Roman" w:hAnsi="Times New Roman"/>
          <w:sz w:val="28"/>
          <w:szCs w:val="28"/>
        </w:rPr>
        <w:t>Муниципальное бюджетное дошкольн</w:t>
      </w:r>
      <w:r w:rsidR="00E15892">
        <w:rPr>
          <w:rFonts w:ascii="Times New Roman" w:hAnsi="Times New Roman"/>
          <w:sz w:val="28"/>
          <w:szCs w:val="28"/>
        </w:rPr>
        <w:t xml:space="preserve">ое образовательное учреждение </w:t>
      </w:r>
    </w:p>
    <w:p w:rsidR="00AA2777" w:rsidRPr="00E15892" w:rsidRDefault="00AA2777" w:rsidP="00E158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1F3D">
        <w:rPr>
          <w:rFonts w:ascii="Times New Roman" w:hAnsi="Times New Roman"/>
          <w:sz w:val="28"/>
          <w:szCs w:val="28"/>
        </w:rPr>
        <w:t>Центр развития ребенка</w:t>
      </w:r>
      <w:r>
        <w:rPr>
          <w:rFonts w:ascii="Times New Roman" w:hAnsi="Times New Roman"/>
          <w:sz w:val="28"/>
          <w:szCs w:val="28"/>
        </w:rPr>
        <w:t xml:space="preserve"> – детский сад</w:t>
      </w:r>
      <w:r w:rsidRPr="00171F3D">
        <w:rPr>
          <w:rFonts w:ascii="Times New Roman" w:hAnsi="Times New Roman"/>
          <w:sz w:val="28"/>
          <w:szCs w:val="28"/>
        </w:rPr>
        <w:t xml:space="preserve"> № 5 </w:t>
      </w:r>
      <w:r>
        <w:rPr>
          <w:rFonts w:ascii="Times New Roman" w:hAnsi="Times New Roman"/>
          <w:sz w:val="28"/>
          <w:szCs w:val="28"/>
        </w:rPr>
        <w:t xml:space="preserve">«Мир детства» </w:t>
      </w:r>
      <w:r w:rsidRPr="00171F3D">
        <w:rPr>
          <w:rFonts w:ascii="Times New Roman" w:hAnsi="Times New Roman"/>
          <w:sz w:val="28"/>
          <w:szCs w:val="28"/>
        </w:rPr>
        <w:t>(Бондаренко, 25)</w:t>
      </w:r>
    </w:p>
    <w:bookmarkEnd w:id="0"/>
    <w:p w:rsidR="00AA2777" w:rsidRDefault="00AA2777" w:rsidP="00AA2777">
      <w:pPr>
        <w:spacing w:before="134" w:after="13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7E19" w:rsidRPr="00AA2777" w:rsidRDefault="000A4704" w:rsidP="00AA2777">
      <w:pPr>
        <w:spacing w:before="134" w:after="13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AA2777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Памятка</w:t>
      </w:r>
    </w:p>
    <w:p w:rsidR="00FD7E19" w:rsidRDefault="00FD7E19" w:rsidP="00AA2777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AA2777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для родителей</w:t>
      </w:r>
    </w:p>
    <w:p w:rsidR="00C477EB" w:rsidRDefault="00AA2777" w:rsidP="00C477EB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«</w:t>
      </w:r>
      <w:r w:rsidR="00C477EB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Правила пользования планшетом для дошкольников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»</w:t>
      </w:r>
    </w:p>
    <w:p w:rsidR="00C477EB" w:rsidRDefault="0041654B" w:rsidP="00C477EB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56"/>
          <w:szCs w:val="56"/>
          <w:lang w:eastAsia="ru-RU"/>
        </w:rPr>
        <w:drawing>
          <wp:inline distT="0" distB="0" distL="0" distR="0" wp14:anchorId="2A326899" wp14:editId="6AE379C4">
            <wp:extent cx="2264599" cy="1699708"/>
            <wp:effectExtent l="0" t="0" r="2540" b="0"/>
            <wp:docPr id="2" name="Рисунок 2" descr="C:\Users\Светлана\Desktop\517681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176811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17" cy="17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4B" w:rsidRPr="00166C98" w:rsidRDefault="0041654B" w:rsidP="0041654B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66C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Составитель: воспитатель </w:t>
      </w:r>
    </w:p>
    <w:p w:rsidR="0041654B" w:rsidRPr="00166C98" w:rsidRDefault="0041654B" w:rsidP="0041654B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66C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 </w:t>
      </w:r>
      <w:proofErr w:type="spellStart"/>
      <w:r w:rsidRPr="00166C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квалифик</w:t>
      </w:r>
      <w:proofErr w:type="spellEnd"/>
      <w:r w:rsidRPr="00166C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категории</w:t>
      </w:r>
    </w:p>
    <w:p w:rsidR="00E15892" w:rsidRDefault="0041654B" w:rsidP="00E15892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66C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Венёва С.А.</w:t>
      </w:r>
    </w:p>
    <w:p w:rsidR="00AA2777" w:rsidRPr="00E15892" w:rsidRDefault="00C477EB" w:rsidP="00E15892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477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2018</w:t>
      </w:r>
    </w:p>
    <w:p w:rsidR="004A0908" w:rsidRPr="00AC4F84" w:rsidRDefault="00D90D24" w:rsidP="004A0908">
      <w:pPr>
        <w:spacing w:before="450" w:after="150" w:line="37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="004A0908" w:rsidRPr="00AC4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Эпоха виртуального образования началась</w:t>
      </w:r>
    </w:p>
    <w:p w:rsidR="004A0908" w:rsidRDefault="004A0908" w:rsidP="004A0908">
      <w:pPr>
        <w:spacing w:before="45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летит с колоссальною скоростью. Стоило нам только привыкнуть к появлению обычного мобильного телефона, как на рынке появилась очередная новинка — планшет. О его пользе для взрослых пользователей говорить не приходится, с этим гаджетом можно выполнить свою работу, быть на связи, просмотреть фильм, сделать фотографии и так далее. Не отстают в осваивании планшета дети. Кстати, им удаётся понять принцип работы техники с феноменальной скоростью. Закачивайте обучающие игры для детей на </w:t>
      </w:r>
      <w:hyperlink r:id="rId6" w:tooltip="Лучшие бесплатные игры на планшет Андроид — топ-10 релизов 2014 года" w:history="1">
        <w:r w:rsidRPr="00D90D2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планшет</w:t>
        </w:r>
      </w:hyperlink>
      <w:r w:rsidRPr="00AC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C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забудьте применить всю полученную сегодня информацию для развития умственных навыков своих детей.</w:t>
      </w:r>
    </w:p>
    <w:p w:rsidR="004A0908" w:rsidRPr="00AC4F84" w:rsidRDefault="004A0908" w:rsidP="004A0908">
      <w:pPr>
        <w:spacing w:before="45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7EB" w:rsidRPr="00AC4F84" w:rsidRDefault="00C477EB" w:rsidP="00D90D24">
      <w:pPr>
        <w:spacing w:before="45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бы ни была польза приложений или игр для ребёнка 4–5 лет, следует ограничивать время занятий. Как правило, психологи и неврологи придерживаются одного мнения — не более 30 минут в день. Если лимит пользования превышать, то в скором будущем можно получить осложнения в поведении ребёнка и развитии его речи.</w:t>
      </w:r>
    </w:p>
    <w:p w:rsidR="004A0908" w:rsidRDefault="00D90D24" w:rsidP="00D90D24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477EB"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Планшет — мобильное и компактное устройство, его можно взять с собой, положить в сумку, смотреть мультфильмы в постели или сидя на полу. Родителям </w:t>
      </w:r>
      <w:r w:rsidR="00C477EB"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следует контролировать положение малыша, его осанку и освещение в помещении. </w:t>
      </w:r>
    </w:p>
    <w:p w:rsidR="00D90D24" w:rsidRPr="004A0908" w:rsidRDefault="004A0908" w:rsidP="00D90D24">
      <w:pPr>
        <w:spacing w:after="0" w:line="37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477EB" w:rsidRPr="004A09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Разработано несколько правил безопасного пользования гаджетом:</w:t>
      </w:r>
      <w:r w:rsidR="00D90D24" w:rsidRPr="004A09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D90D24" w:rsidRPr="00AC4F84" w:rsidRDefault="00D90D24" w:rsidP="00D90D24">
      <w:pPr>
        <w:spacing w:before="100" w:beforeAutospacing="1" w:after="225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ребёнка должен падать на планшет сверху вниз;</w:t>
      </w:r>
    </w:p>
    <w:p w:rsidR="00D90D24" w:rsidRPr="00D90D24" w:rsidRDefault="00D90D24" w:rsidP="00D90D24">
      <w:pPr>
        <w:spacing w:before="100" w:beforeAutospacing="1" w:after="225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экран устройства на 30–40 см от глаз;</w:t>
      </w:r>
    </w:p>
    <w:p w:rsidR="00D90D24" w:rsidRPr="00AC4F84" w:rsidRDefault="00D90D24" w:rsidP="00D90D24">
      <w:pPr>
        <w:spacing w:before="100" w:beforeAutospacing="1" w:after="225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смотреть мультфильмы и играть в игры в положении лежа;</w:t>
      </w:r>
    </w:p>
    <w:p w:rsidR="00D90D24" w:rsidRPr="00AC4F84" w:rsidRDefault="00D90D24" w:rsidP="00D90D24">
      <w:pPr>
        <w:spacing w:before="100" w:beforeAutospacing="1" w:after="225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не использовать планшет во время движения транспорта. Глаза напрягаются и быстро устают;</w:t>
      </w:r>
    </w:p>
    <w:p w:rsidR="00D90D24" w:rsidRPr="00D90D24" w:rsidRDefault="00D90D24" w:rsidP="00D90D24">
      <w:pPr>
        <w:spacing w:before="100" w:beforeAutospacing="1" w:after="225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загрязнения производите чистку экрана;</w:t>
      </w:r>
      <w:r w:rsidRPr="00D9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0D24" w:rsidRDefault="00D90D24" w:rsidP="00D90D24">
      <w:pPr>
        <w:spacing w:before="100" w:beforeAutospacing="1" w:after="225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из категории «Родительский контроль» помогут ограничить пользование, закрыть нежелательные для ребёнка файлы и странички.</w:t>
      </w:r>
    </w:p>
    <w:p w:rsidR="00D90D24" w:rsidRDefault="00D90D24" w:rsidP="00D90D24">
      <w:pPr>
        <w:spacing w:before="100" w:beforeAutospacing="1" w:after="225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D24" w:rsidRPr="00AC4F84" w:rsidRDefault="00D90D24" w:rsidP="00D90D24">
      <w:pPr>
        <w:spacing w:before="100" w:beforeAutospacing="1" w:after="225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7EB" w:rsidRDefault="00C477EB" w:rsidP="00C477EB"/>
    <w:p w:rsidR="00AA2777" w:rsidRDefault="00AA2777" w:rsidP="000A4704">
      <w:pPr>
        <w:spacing w:before="134" w:after="13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777" w:rsidRDefault="00AA2777" w:rsidP="000A4704">
      <w:pPr>
        <w:spacing w:before="134" w:after="13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A2777" w:rsidSect="00AA2777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34A9A"/>
    <w:multiLevelType w:val="multilevel"/>
    <w:tmpl w:val="5E3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83E3B"/>
    <w:multiLevelType w:val="multilevel"/>
    <w:tmpl w:val="3E46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19"/>
    <w:rsid w:val="000A4704"/>
    <w:rsid w:val="00166C98"/>
    <w:rsid w:val="0041654B"/>
    <w:rsid w:val="004A0908"/>
    <w:rsid w:val="005F6035"/>
    <w:rsid w:val="00A63099"/>
    <w:rsid w:val="00AA2777"/>
    <w:rsid w:val="00C477EB"/>
    <w:rsid w:val="00D90D24"/>
    <w:rsid w:val="00DB2BC3"/>
    <w:rsid w:val="00E15892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916AC-3A1C-4F96-9146-F155593D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D7E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7E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abletpc.ru/game/luchshie-besplatnyie-igry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2018-02-08T09:45:00Z</dcterms:created>
  <dcterms:modified xsi:type="dcterms:W3CDTF">2019-04-02T10:45:00Z</dcterms:modified>
</cp:coreProperties>
</file>