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9C7" w:rsidRPr="00C209C7" w:rsidRDefault="00990B96" w:rsidP="00477E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C209C7">
        <w:rPr>
          <w:rStyle w:val="c4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90B96" w:rsidRDefault="00C209C7" w:rsidP="00477EB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  <w:r w:rsidRPr="00C209C7">
        <w:rPr>
          <w:rStyle w:val="c4"/>
          <w:color w:val="000000"/>
          <w:sz w:val="28"/>
          <w:szCs w:val="28"/>
        </w:rPr>
        <w:t xml:space="preserve">Центр развития ребенка </w:t>
      </w:r>
      <w:r w:rsidR="005E358B">
        <w:rPr>
          <w:rStyle w:val="c4"/>
          <w:color w:val="000000"/>
          <w:sz w:val="28"/>
          <w:szCs w:val="28"/>
        </w:rPr>
        <w:t xml:space="preserve">– детский сад </w:t>
      </w:r>
      <w:bookmarkStart w:id="0" w:name="_GoBack"/>
      <w:bookmarkEnd w:id="0"/>
      <w:r w:rsidRPr="00C209C7">
        <w:rPr>
          <w:rStyle w:val="c4"/>
          <w:color w:val="000000"/>
          <w:sz w:val="28"/>
          <w:szCs w:val="28"/>
        </w:rPr>
        <w:t>№ 5 «Мир детства»</w:t>
      </w:r>
    </w:p>
    <w:p w:rsidR="00477EB4" w:rsidRDefault="00477EB4" w:rsidP="00477EB4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(структурное подразделение ул. Бондаренко д.25)</w:t>
      </w: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28"/>
          <w:szCs w:val="28"/>
        </w:rPr>
      </w:pPr>
    </w:p>
    <w:p w:rsidR="00C209C7" w:rsidRP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40"/>
          <w:szCs w:val="40"/>
        </w:rPr>
      </w:pPr>
      <w:r w:rsidRPr="00C209C7">
        <w:rPr>
          <w:rStyle w:val="c4"/>
          <w:color w:val="000000"/>
          <w:sz w:val="40"/>
          <w:szCs w:val="40"/>
        </w:rPr>
        <w:t xml:space="preserve">Сообщение на педсовете на тему: </w:t>
      </w:r>
    </w:p>
    <w:p w:rsidR="00C209C7" w:rsidRP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color w:val="000000"/>
          <w:sz w:val="40"/>
          <w:szCs w:val="40"/>
        </w:rPr>
      </w:pPr>
      <w:r w:rsidRPr="00C209C7">
        <w:rPr>
          <w:rStyle w:val="c4"/>
          <w:color w:val="000000"/>
          <w:sz w:val="40"/>
          <w:szCs w:val="40"/>
        </w:rPr>
        <w:t xml:space="preserve">«Использование элементарных опытов при ознакомлении дошкольников с объектами неживой природы» </w:t>
      </w: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C209C7" w:rsidRDefault="00C209C7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Pr="00C209C7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  <w:sz w:val="28"/>
          <w:szCs w:val="28"/>
        </w:rPr>
      </w:pPr>
    </w:p>
    <w:p w:rsidR="00990B96" w:rsidRP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4"/>
          <w:color w:val="000000"/>
          <w:sz w:val="28"/>
          <w:szCs w:val="28"/>
        </w:rPr>
      </w:pPr>
      <w:r w:rsidRPr="00C209C7">
        <w:rPr>
          <w:rStyle w:val="c4"/>
          <w:color w:val="000000"/>
          <w:sz w:val="28"/>
          <w:szCs w:val="28"/>
        </w:rPr>
        <w:t xml:space="preserve">Составила: воспитатель первой </w:t>
      </w:r>
      <w:proofErr w:type="spellStart"/>
      <w:r w:rsidRPr="00C209C7">
        <w:rPr>
          <w:rStyle w:val="c4"/>
          <w:color w:val="000000"/>
          <w:sz w:val="28"/>
          <w:szCs w:val="28"/>
        </w:rPr>
        <w:t>квалиф</w:t>
      </w:r>
      <w:proofErr w:type="spellEnd"/>
      <w:r w:rsidRPr="00C209C7">
        <w:rPr>
          <w:rStyle w:val="c4"/>
          <w:color w:val="000000"/>
          <w:sz w:val="28"/>
          <w:szCs w:val="28"/>
        </w:rPr>
        <w:t>. категории</w:t>
      </w:r>
    </w:p>
    <w:p w:rsidR="00C209C7" w:rsidRPr="00C209C7" w:rsidRDefault="00C209C7" w:rsidP="00C209C7">
      <w:pPr>
        <w:pStyle w:val="c1"/>
        <w:shd w:val="clear" w:color="auto" w:fill="FFFFFF"/>
        <w:spacing w:before="0" w:beforeAutospacing="0" w:after="0" w:afterAutospacing="0"/>
        <w:ind w:firstLine="708"/>
        <w:jc w:val="right"/>
        <w:rPr>
          <w:rStyle w:val="c4"/>
          <w:color w:val="000000"/>
          <w:sz w:val="28"/>
          <w:szCs w:val="28"/>
        </w:rPr>
      </w:pPr>
      <w:proofErr w:type="spellStart"/>
      <w:r w:rsidRPr="00C209C7">
        <w:rPr>
          <w:rStyle w:val="c4"/>
          <w:color w:val="000000"/>
          <w:sz w:val="28"/>
          <w:szCs w:val="28"/>
        </w:rPr>
        <w:t>Веневой</w:t>
      </w:r>
      <w:proofErr w:type="spellEnd"/>
      <w:r w:rsidRPr="00C209C7">
        <w:rPr>
          <w:rStyle w:val="c4"/>
          <w:color w:val="000000"/>
          <w:sz w:val="28"/>
          <w:szCs w:val="28"/>
        </w:rPr>
        <w:t xml:space="preserve"> С.А.</w:t>
      </w: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990B96" w:rsidRDefault="00990B96" w:rsidP="00267DC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color w:val="000000"/>
        </w:rPr>
      </w:pPr>
    </w:p>
    <w:p w:rsidR="00C209C7" w:rsidRDefault="00C209C7" w:rsidP="00C209C7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7F0D23" w:rsidRDefault="00C209C7" w:rsidP="00017758">
      <w:pPr>
        <w:pStyle w:val="c1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</w:rPr>
      </w:pPr>
      <w:r w:rsidRPr="00BF7951">
        <w:rPr>
          <w:rStyle w:val="c4"/>
          <w:color w:val="000000"/>
          <w:sz w:val="28"/>
          <w:szCs w:val="28"/>
        </w:rPr>
        <w:t xml:space="preserve">                 </w:t>
      </w:r>
      <w:r w:rsidR="00267DC0" w:rsidRPr="00BF7951">
        <w:rPr>
          <w:rStyle w:val="c4"/>
          <w:color w:val="000000"/>
          <w:sz w:val="28"/>
          <w:szCs w:val="28"/>
        </w:rPr>
        <w:t xml:space="preserve"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</w:t>
      </w:r>
      <w:r w:rsidR="007F0D23">
        <w:rPr>
          <w:rStyle w:val="c4"/>
          <w:color w:val="000000"/>
          <w:sz w:val="28"/>
          <w:szCs w:val="28"/>
        </w:rPr>
        <w:t xml:space="preserve">      </w:t>
      </w:r>
    </w:p>
    <w:p w:rsidR="00267DC0" w:rsidRPr="00BF7951" w:rsidRDefault="007F0D23" w:rsidP="00017758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</w:t>
      </w:r>
      <w:r w:rsidR="00267DC0" w:rsidRPr="00BF7951">
        <w:rPr>
          <w:rStyle w:val="c4"/>
          <w:color w:val="000000"/>
          <w:sz w:val="28"/>
          <w:szCs w:val="28"/>
        </w:rPr>
        <w:t>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</w:t>
      </w:r>
      <w:r w:rsidR="00C209C7" w:rsidRPr="00BF7951">
        <w:rPr>
          <w:rStyle w:val="c4"/>
          <w:color w:val="000000"/>
          <w:sz w:val="28"/>
          <w:szCs w:val="28"/>
        </w:rPr>
        <w:t xml:space="preserve"> </w:t>
      </w:r>
      <w:proofErr w:type="spellStart"/>
      <w:r w:rsidR="00C209C7" w:rsidRPr="00BF7951">
        <w:rPr>
          <w:rStyle w:val="c4"/>
          <w:color w:val="000000"/>
          <w:sz w:val="28"/>
          <w:szCs w:val="28"/>
        </w:rPr>
        <w:t>причинно</w:t>
      </w:r>
      <w:proofErr w:type="spellEnd"/>
      <w:r w:rsidR="00C209C7" w:rsidRPr="00BF7951">
        <w:rPr>
          <w:rStyle w:val="c4"/>
          <w:color w:val="000000"/>
          <w:sz w:val="28"/>
          <w:szCs w:val="28"/>
        </w:rPr>
        <w:t xml:space="preserve"> – следственными, родо</w:t>
      </w:r>
      <w:r w:rsidR="00267DC0" w:rsidRPr="00BF7951">
        <w:rPr>
          <w:rStyle w:val="c4"/>
          <w:color w:val="000000"/>
          <w:sz w:val="28"/>
          <w:szCs w:val="28"/>
        </w:rPr>
        <w:t>видовыми, пространственными и временными отношениями, позволяющими связать отдельные представления в целостную картину мира.</w:t>
      </w:r>
    </w:p>
    <w:p w:rsidR="00267DC0" w:rsidRPr="00BF7951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BF7951">
        <w:rPr>
          <w:rStyle w:val="c4"/>
          <w:color w:val="000000"/>
          <w:sz w:val="28"/>
          <w:szCs w:val="28"/>
        </w:rPr>
        <w:t>Знания, почерпнутые не из книг, а добытые самостоятельно, всегда являются осознанными и более прочными.</w:t>
      </w:r>
    </w:p>
    <w:p w:rsidR="00267DC0" w:rsidRPr="00BF7951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BF7951">
        <w:rPr>
          <w:rStyle w:val="c4"/>
          <w:color w:val="000000"/>
          <w:sz w:val="28"/>
          <w:szCs w:val="28"/>
        </w:rPr>
        <w:t>С самого рождения детей окружают различные явления неживой природы: летним днем они видят солнце и ощущают теплый ветер; зимним вечером с удивлением смотрят на луну, темное небо в звездах, чувствуют, как мороз пощипывает щеки... Собирают камни, рисуют на асфальте мелом, играют с песком и водой — предметы и явления неживой природы входят в их жизнедеятельность, являются объектами наблюдений и игры.</w:t>
      </w:r>
    </w:p>
    <w:p w:rsidR="00267DC0" w:rsidRPr="00BF7951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BF7951">
        <w:rPr>
          <w:rStyle w:val="c4"/>
          <w:color w:val="000000"/>
          <w:sz w:val="28"/>
          <w:szCs w:val="28"/>
        </w:rPr>
        <w:t> Это обстоятельство делает возможным систематическое и целенаправленное ознакомление дошкольников с явлениями неживой природы.</w:t>
      </w:r>
    </w:p>
    <w:p w:rsidR="00A26282" w:rsidRPr="00BF7951" w:rsidRDefault="007F0D23" w:rsidP="0001775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267DC0" w:rsidRPr="00BF7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программе «Юный эколог» (см. кн.: Николаева С. Н. Юный эколог: программа и условия ее реализации в детском </w:t>
      </w:r>
      <w:proofErr w:type="gramStart"/>
      <w:r w:rsidR="00267DC0" w:rsidRPr="00BF7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саду,—</w:t>
      </w:r>
      <w:proofErr w:type="gramEnd"/>
      <w:r w:rsidR="00267DC0" w:rsidRPr="00BF7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М.: Мозаика-Синтез, 1999) первый раздел так и называется «Неживая природа — среда жизни растений, животных, человека». Он включает следующие подразделы: «Мироздание (Вселенная)», «Вода», «Воздух», «Почва и камни», «Сезоны». В каждом из них представлены две задачи: познакомить дошкольников с </w:t>
      </w:r>
      <w:r w:rsidR="00267DC0" w:rsidRPr="00BF7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самими явлениями, их особенностями, свойствами, характерными признаками (первая задача); показать их связь с живой природой, продемонстрировать их значение в жизни растений, животных и человека (вторая — экологическая — задача). Решение первой задачи в большинстве случаев является традиционным (так, детей всегда знакомили со свойствами снега, воды и пр.), а взаимосвязанное решение двух задач — это новый, сугубо экологический подход.</w:t>
      </w:r>
    </w:p>
    <w:p w:rsidR="00990B96" w:rsidRPr="00BF7951" w:rsidRDefault="00BF7951" w:rsidP="000177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7951">
        <w:rPr>
          <w:rFonts w:ascii="Times New Roman" w:hAnsi="Times New Roman" w:cs="Times New Roman"/>
          <w:sz w:val="28"/>
          <w:szCs w:val="28"/>
        </w:rPr>
        <w:t xml:space="preserve">       </w:t>
      </w:r>
      <w:r w:rsidR="00990B96" w:rsidRPr="00BF7951">
        <w:rPr>
          <w:rFonts w:ascii="Times New Roman" w:hAnsi="Times New Roman" w:cs="Times New Roman"/>
          <w:sz w:val="28"/>
          <w:szCs w:val="28"/>
        </w:rPr>
        <w:t xml:space="preserve">Экспериментирование является наиболее успешным путем ознакомления детей с миром окружающей их живой и неживой природы. </w:t>
      </w:r>
    </w:p>
    <w:p w:rsidR="00990B96" w:rsidRPr="00BF7951" w:rsidRDefault="00017758" w:rsidP="000177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0B96" w:rsidRPr="00BF7951">
        <w:rPr>
          <w:rFonts w:ascii="Times New Roman" w:hAnsi="Times New Roman" w:cs="Times New Roman"/>
          <w:sz w:val="28"/>
          <w:szCs w:val="28"/>
        </w:rPr>
        <w:t>В экспериментальной деятельности ребенок выступает как своеобразный исследователь, самостоятельно воздействующий различными способами на окружающие его предметы и явления с целью их более полного познания и освоения.</w:t>
      </w:r>
    </w:p>
    <w:p w:rsidR="00990B96" w:rsidRPr="00017758" w:rsidRDefault="007F0D23" w:rsidP="0001775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</w:t>
      </w:r>
      <w:r w:rsidR="00990B96" w:rsidRPr="00017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Экспериментирование является наиболее успешным путем </w:t>
      </w:r>
      <w:r w:rsidR="00990B96" w:rsidRPr="0001775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ознакомления</w:t>
      </w:r>
      <w:r w:rsidR="00990B96" w:rsidRPr="00017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детей с миром окружающей их </w:t>
      </w:r>
      <w:r w:rsidR="00990B96" w:rsidRPr="0001775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неживой</w:t>
      </w:r>
      <w:r w:rsidR="00990B96" w:rsidRPr="0001775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90B96" w:rsidRPr="0001775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природой</w:t>
      </w:r>
      <w:r w:rsidR="00990B96" w:rsidRPr="0001775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990B96" w:rsidRPr="00017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повседневной жизни ребенок неизбежно сталкивается с новыми, незнакомыми ему предметами и явлениями </w:t>
      </w:r>
      <w:r w:rsidR="00990B96" w:rsidRPr="0001775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неживой природы</w:t>
      </w:r>
      <w:r w:rsidR="00990B96" w:rsidRPr="00017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у него возникает желание узнать это но</w:t>
      </w:r>
      <w:r w:rsidRPr="00017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вое, понять непонятное. </w:t>
      </w:r>
      <w:r w:rsidR="00137A9B" w:rsidRPr="000177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67DC0" w:rsidRPr="00017758" w:rsidRDefault="00267DC0" w:rsidP="0001775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17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017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исследователи экспериментирования в той или иной форме выделяют основную особенность этой познавательной деятельности: ребенок познает объект в ходе практической деятельности с ним, осуществляемые ребенком практические действия выполняют познавательную, ориентировочно-исследовательскую функцию, создавая условия, в которых раскрывается содержание данного объекта.</w:t>
      </w:r>
    </w:p>
    <w:p w:rsidR="00267DC0" w:rsidRPr="00017758" w:rsidRDefault="00017758" w:rsidP="0001775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267DC0" w:rsidRPr="00017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Воспитатели должны делать больший акцент на создание условий для самостоятельного экспериментирования и поисковой активности самих детей. Исследовательская деятельность вызывает огромный интерес у детей. Исследования предоставляют ребенку возможность самому найти ответы на вопросы “как</w:t>
      </w:r>
      <w:proofErr w:type="gramStart"/>
      <w:r w:rsidR="00267DC0" w:rsidRPr="00017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”</w:t>
      </w:r>
      <w:proofErr w:type="gramEnd"/>
      <w:r w:rsidR="00267DC0" w:rsidRPr="00017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“почему? ” В ходе экспериментальной деятельности </w:t>
      </w:r>
      <w:r w:rsidR="00267DC0" w:rsidRPr="000177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создаются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законе или явлении.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Задачи опыта: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1. Научить детей вести наблюдения за объектами неживой природы.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2. Научить конкретным способам экспериментирования и исследования объектов неживой природы.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3. Научить проводить простейшие опыты с природными объектами, используя правила безопасности.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 xml:space="preserve">Перед началом работы желательно провести анкетирование родителей, чтобы выявить отношение родителей к экспериментальной деятельности детей. Обычно результаты анкетирования показывают, что родителей интересует данная проблема, что они положительно относятся к интересу детей заниматься экспериментированием, и понимают, что роль детского экспериментирования занимает в развитии ребенка не последнее место. Но, так как родители заняты работой и домашними делами, то преобладающими условиями для совместно детско-родительского экспериментирования можно считать следующее: оказание помощи в чем-либо, поддержка (вместе с родителями собираем познавательную литературу: энциклопедии, стихи, пословицы, загадки и т. д. Тематическая подборка книг соответствует изучаемым объектам, и располагается, в специально оформленном литературном центре, где есть картины, иллюстрации, познавательные игры. Проводить выставку </w:t>
      </w:r>
      <w:r w:rsidR="00017758">
        <w:rPr>
          <w:rStyle w:val="c4"/>
          <w:color w:val="000000"/>
          <w:sz w:val="28"/>
          <w:szCs w:val="28"/>
        </w:rPr>
        <w:t>поделок из природного материала</w:t>
      </w:r>
      <w:r w:rsidRPr="00017758">
        <w:rPr>
          <w:rStyle w:val="c4"/>
          <w:color w:val="000000"/>
          <w:sz w:val="28"/>
          <w:szCs w:val="28"/>
        </w:rPr>
        <w:t>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Для полноценной работы по данной теме необходимо: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- провести диагностику уровня развития познавательных способностей дошкольников и работу с ними на основе данных диагностического обследования;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- создать условия для детского экспериментирования (исследовательские центры, цен</w:t>
      </w:r>
      <w:r w:rsidR="00017758">
        <w:rPr>
          <w:rStyle w:val="c4"/>
          <w:color w:val="000000"/>
          <w:sz w:val="28"/>
          <w:szCs w:val="28"/>
        </w:rPr>
        <w:t>тры игровой деятельности и пр.)</w:t>
      </w:r>
      <w:r w:rsidRPr="00017758">
        <w:rPr>
          <w:rStyle w:val="c4"/>
          <w:color w:val="000000"/>
          <w:sz w:val="28"/>
          <w:szCs w:val="28"/>
        </w:rPr>
        <w:t>;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lastRenderedPageBreak/>
        <w:t>- разработать конспекты занятий по развитию познавательных способностей;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- организовать совместные с детьми опыты и исследования в повседневной жизни;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- проводить ежедневные беседы о неживой природе;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- сбор информации об исследуемом объекте с помощью различных методов.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С целью развития детского экспериментирования необходимо правильно оборудовать уголок экспериментирования для самостоятельной свободной деятельности и индивидуальных занятий.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Задачи уголка: развитие первичных 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предмет.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В уголке экспериментальной деятельности должны быть выделены: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2) место для приборов. Место для хранения материалов (природного, "бросового")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3) место для проведения опытов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4) место для неструктурированных материалов (песок, вода, опилки, стружка, пенопласт и др.)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 xml:space="preserve">Во время совместного экспериментирования желательно с детьми ставить цель, совместно с ними определять этапы работы, делать выводы. В ходе деятельности учить детей выделять последовательность действий, отражать их в речи при ответе на вопросы типа: Что мы делали? Что мы получили? Почему? Фиксировать предположения детей, помогать им схематически отразить ход и результаты опыта. Предположения и результаты </w:t>
      </w:r>
      <w:r w:rsidRPr="00017758">
        <w:rPr>
          <w:rStyle w:val="c4"/>
          <w:color w:val="000000"/>
          <w:sz w:val="28"/>
          <w:szCs w:val="28"/>
        </w:rPr>
        <w:lastRenderedPageBreak/>
        <w:t>эксперимента сравнивать, делать выводы по наводящим вопросам: О чем вы думали? Что получилось? Почему?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Итак, можно сделать вывод о том, что детское экспериментирование имеет огромный развивающий потенциал. Главное достоинство детского экспериментирования заключается в том, что оно даёт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017758">
        <w:rPr>
          <w:rStyle w:val="c4"/>
          <w:color w:val="000000"/>
          <w:sz w:val="28"/>
          <w:szCs w:val="28"/>
        </w:rPr>
        <w:t>В процессе эксперимента идёт обогащение памяти ребёнка, активизируются его мыслительные процессы, т.к. постоянно возникает необходимость совершать операции анализа и синтеза, сравнения и классификации, обобщения. Экспериментирование включает в себя активные поиски решения задачи, выдвижение предположений, реализацию выдвинутой гипотезы в действии и построение доступных выводов. Т.е. детское экспериментирование является хорошим средством интеллектуального развития дошкольников.</w:t>
      </w:r>
    </w:p>
    <w:p w:rsidR="00267DC0" w:rsidRPr="00017758" w:rsidRDefault="00267DC0" w:rsidP="00017758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90B96" w:rsidRPr="00017758" w:rsidRDefault="00990B96" w:rsidP="000177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7758">
        <w:rPr>
          <w:rStyle w:val="a3"/>
          <w:color w:val="111111"/>
          <w:sz w:val="28"/>
          <w:szCs w:val="28"/>
          <w:bdr w:val="none" w:sz="0" w:space="0" w:color="auto" w:frame="1"/>
        </w:rPr>
        <w:t>Элементарные опыты</w:t>
      </w:r>
      <w:r w:rsidRPr="00017758">
        <w:rPr>
          <w:color w:val="111111"/>
          <w:sz w:val="28"/>
          <w:szCs w:val="28"/>
        </w:rPr>
        <w:t>:</w:t>
      </w:r>
    </w:p>
    <w:p w:rsidR="00990B96" w:rsidRPr="00017758" w:rsidRDefault="00990B96" w:rsidP="000177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7758">
        <w:rPr>
          <w:color w:val="111111"/>
          <w:sz w:val="28"/>
          <w:szCs w:val="28"/>
        </w:rPr>
        <w:t>1. Измерить температуру воздуха в квартире, на улице и сравнить.</w:t>
      </w:r>
    </w:p>
    <w:p w:rsidR="00990B96" w:rsidRPr="00017758" w:rsidRDefault="00990B96" w:rsidP="00017758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17758">
        <w:rPr>
          <w:color w:val="111111"/>
          <w:sz w:val="28"/>
          <w:szCs w:val="28"/>
        </w:rPr>
        <w:t>2. Налить воду в формочки для льда и заморозить её в холодильнике или на улице в морозный день. Предложить взять в руки кубики льда и наблюдать, как лёд растает, и превратиться в воду. Сравнить, у кого быстрее растает лё</w:t>
      </w:r>
      <w:r w:rsidRPr="00017758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017758">
        <w:rPr>
          <w:color w:val="111111"/>
          <w:sz w:val="28"/>
          <w:szCs w:val="28"/>
        </w:rPr>
        <w:t>: кто держал его в рукавичках или голых руках. На огне довести воду до кипения, наблюдать за паром, подставить стёклышко и увидеть, как пар опять превращается в воду.</w:t>
      </w:r>
    </w:p>
    <w:p w:rsidR="00990B96" w:rsidRPr="00017758" w:rsidRDefault="00990B96" w:rsidP="000177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7758">
        <w:rPr>
          <w:color w:val="111111"/>
          <w:sz w:val="28"/>
          <w:szCs w:val="28"/>
        </w:rPr>
        <w:t>3. В ванночку с водой опускать различные по весу предметы. В одном стакане растворить 5 чайных ложек соли, а другой оставить с пресной водой, опустить в оба стакана яйца. Бросить в стакан с водой сначала щепотку сахарного песку, затем соли, кристалликов марганца.</w:t>
      </w:r>
    </w:p>
    <w:p w:rsidR="00990B96" w:rsidRPr="00017758" w:rsidRDefault="00990B96" w:rsidP="000177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7758">
        <w:rPr>
          <w:color w:val="111111"/>
          <w:sz w:val="28"/>
          <w:szCs w:val="28"/>
        </w:rPr>
        <w:lastRenderedPageBreak/>
        <w:t xml:space="preserve">4. Помахать веером около лица, чтобы почувствовать движение воздуха. Опустить пустую бутылочку в таз с водой - из бутылочки выходят пузырьки. Поставить пластмассовую бутылку в холодильник. Когда она охладиться, надеть на её горлышко воздушный шарик, </w:t>
      </w:r>
      <w:proofErr w:type="gramStart"/>
      <w:r w:rsidRPr="00017758">
        <w:rPr>
          <w:color w:val="111111"/>
          <w:sz w:val="28"/>
          <w:szCs w:val="28"/>
        </w:rPr>
        <w:t>Поставить</w:t>
      </w:r>
      <w:proofErr w:type="gramEnd"/>
      <w:r w:rsidRPr="00017758">
        <w:rPr>
          <w:color w:val="111111"/>
          <w:sz w:val="28"/>
          <w:szCs w:val="28"/>
        </w:rPr>
        <w:t xml:space="preserve"> бутылку в миску с горячей водой.</w:t>
      </w:r>
    </w:p>
    <w:p w:rsidR="00990B96" w:rsidRPr="00017758" w:rsidRDefault="00990B96" w:rsidP="000177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7758">
        <w:rPr>
          <w:color w:val="111111"/>
          <w:sz w:val="28"/>
          <w:szCs w:val="28"/>
        </w:rPr>
        <w:t>5. Пропустить воду через песок и глину. Рассмотреть, взвесить, определить рукой температуру предметов из различных металлов.</w:t>
      </w:r>
    </w:p>
    <w:p w:rsidR="00917B55" w:rsidRDefault="00990B96" w:rsidP="000177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7758">
        <w:rPr>
          <w:color w:val="111111"/>
          <w:sz w:val="28"/>
          <w:szCs w:val="28"/>
        </w:rPr>
        <w:t xml:space="preserve">6. Измерить температуру горячей и холодной воды. </w:t>
      </w:r>
    </w:p>
    <w:p w:rsidR="00990B96" w:rsidRPr="00017758" w:rsidRDefault="00990B96" w:rsidP="000177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017758">
        <w:rPr>
          <w:color w:val="111111"/>
          <w:sz w:val="28"/>
          <w:szCs w:val="28"/>
        </w:rPr>
        <w:t>7. "Радужная плёнка". Поставить миску с водой на стол, чтобы на неё не падали прямые лучи света. Подержать над миской кисточку из пузырька с лаком, пока капля лака не упадёт в воду. Наблюдать за поверхностью воды.</w:t>
      </w:r>
    </w:p>
    <w:p w:rsidR="00990B96" w:rsidRPr="00017758" w:rsidRDefault="00017758" w:rsidP="00017758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990B96" w:rsidRPr="00017758">
        <w:rPr>
          <w:color w:val="111111"/>
          <w:sz w:val="28"/>
          <w:szCs w:val="28"/>
        </w:rPr>
        <w:t>. Определить стороны горизонта по компасу. Определить по компасу, где находиться север, юг, восток, запад.</w:t>
      </w:r>
    </w:p>
    <w:p w:rsidR="00267DC0" w:rsidRPr="00017758" w:rsidRDefault="00267DC0" w:rsidP="0001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67DC0" w:rsidRPr="0001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C0"/>
    <w:rsid w:val="00005ACC"/>
    <w:rsid w:val="00016F43"/>
    <w:rsid w:val="00017758"/>
    <w:rsid w:val="00060205"/>
    <w:rsid w:val="00082F40"/>
    <w:rsid w:val="00086EDA"/>
    <w:rsid w:val="000B2462"/>
    <w:rsid w:val="000D1DDF"/>
    <w:rsid w:val="000E34FE"/>
    <w:rsid w:val="000E5C61"/>
    <w:rsid w:val="000F76D4"/>
    <w:rsid w:val="00104055"/>
    <w:rsid w:val="0011582D"/>
    <w:rsid w:val="001257D4"/>
    <w:rsid w:val="001276C1"/>
    <w:rsid w:val="00137A9B"/>
    <w:rsid w:val="00141A9A"/>
    <w:rsid w:val="00164068"/>
    <w:rsid w:val="001951D1"/>
    <w:rsid w:val="001E3AF7"/>
    <w:rsid w:val="001F4006"/>
    <w:rsid w:val="0020644D"/>
    <w:rsid w:val="00210412"/>
    <w:rsid w:val="00242C89"/>
    <w:rsid w:val="00251267"/>
    <w:rsid w:val="00267DC0"/>
    <w:rsid w:val="00287D72"/>
    <w:rsid w:val="002B2587"/>
    <w:rsid w:val="002B7357"/>
    <w:rsid w:val="002C3F85"/>
    <w:rsid w:val="002E0A0B"/>
    <w:rsid w:val="002E16E8"/>
    <w:rsid w:val="002E2C58"/>
    <w:rsid w:val="002F3CBB"/>
    <w:rsid w:val="00300CBD"/>
    <w:rsid w:val="00305945"/>
    <w:rsid w:val="00311B5D"/>
    <w:rsid w:val="003203FC"/>
    <w:rsid w:val="00333F0D"/>
    <w:rsid w:val="00340441"/>
    <w:rsid w:val="00345460"/>
    <w:rsid w:val="0035339A"/>
    <w:rsid w:val="00383DCF"/>
    <w:rsid w:val="003A57E9"/>
    <w:rsid w:val="003B4E6C"/>
    <w:rsid w:val="003B55F8"/>
    <w:rsid w:val="003E5B8C"/>
    <w:rsid w:val="003F501C"/>
    <w:rsid w:val="004020AC"/>
    <w:rsid w:val="00405C14"/>
    <w:rsid w:val="00411C91"/>
    <w:rsid w:val="00420E07"/>
    <w:rsid w:val="0043210F"/>
    <w:rsid w:val="004647F5"/>
    <w:rsid w:val="004723AC"/>
    <w:rsid w:val="00477EB4"/>
    <w:rsid w:val="004A12FA"/>
    <w:rsid w:val="004B1E88"/>
    <w:rsid w:val="004B2FF9"/>
    <w:rsid w:val="004C782B"/>
    <w:rsid w:val="004E5608"/>
    <w:rsid w:val="004F4B81"/>
    <w:rsid w:val="004F52A3"/>
    <w:rsid w:val="0050208A"/>
    <w:rsid w:val="005060EC"/>
    <w:rsid w:val="00507FDE"/>
    <w:rsid w:val="005152CC"/>
    <w:rsid w:val="005229FD"/>
    <w:rsid w:val="00533A3B"/>
    <w:rsid w:val="00572A91"/>
    <w:rsid w:val="00581606"/>
    <w:rsid w:val="005B6CD0"/>
    <w:rsid w:val="005E358B"/>
    <w:rsid w:val="005F61F6"/>
    <w:rsid w:val="006013C3"/>
    <w:rsid w:val="006016DE"/>
    <w:rsid w:val="006027CD"/>
    <w:rsid w:val="00606FF0"/>
    <w:rsid w:val="00617C58"/>
    <w:rsid w:val="006272FA"/>
    <w:rsid w:val="00642F84"/>
    <w:rsid w:val="00651EEC"/>
    <w:rsid w:val="00652A53"/>
    <w:rsid w:val="00663C7D"/>
    <w:rsid w:val="006712B8"/>
    <w:rsid w:val="00673081"/>
    <w:rsid w:val="0068193F"/>
    <w:rsid w:val="006C5CDE"/>
    <w:rsid w:val="006D16A3"/>
    <w:rsid w:val="006E252F"/>
    <w:rsid w:val="0070547E"/>
    <w:rsid w:val="0072419E"/>
    <w:rsid w:val="00726F1E"/>
    <w:rsid w:val="00741D57"/>
    <w:rsid w:val="00743C09"/>
    <w:rsid w:val="0075439E"/>
    <w:rsid w:val="00784CC4"/>
    <w:rsid w:val="007861AF"/>
    <w:rsid w:val="00795E43"/>
    <w:rsid w:val="007A2AEE"/>
    <w:rsid w:val="007C470E"/>
    <w:rsid w:val="007F0D23"/>
    <w:rsid w:val="0080670A"/>
    <w:rsid w:val="00814E8A"/>
    <w:rsid w:val="008303C8"/>
    <w:rsid w:val="00832872"/>
    <w:rsid w:val="00860E29"/>
    <w:rsid w:val="00886D3D"/>
    <w:rsid w:val="00891422"/>
    <w:rsid w:val="00891DA6"/>
    <w:rsid w:val="008C0249"/>
    <w:rsid w:val="008D1C55"/>
    <w:rsid w:val="009016B2"/>
    <w:rsid w:val="00902C2B"/>
    <w:rsid w:val="00917B55"/>
    <w:rsid w:val="0093795A"/>
    <w:rsid w:val="009471A0"/>
    <w:rsid w:val="00951E48"/>
    <w:rsid w:val="00957E13"/>
    <w:rsid w:val="0098388E"/>
    <w:rsid w:val="00990B96"/>
    <w:rsid w:val="009A364E"/>
    <w:rsid w:val="009B52FA"/>
    <w:rsid w:val="009C4057"/>
    <w:rsid w:val="009E0248"/>
    <w:rsid w:val="009E4D45"/>
    <w:rsid w:val="00A03EC0"/>
    <w:rsid w:val="00A10484"/>
    <w:rsid w:val="00A26282"/>
    <w:rsid w:val="00A26459"/>
    <w:rsid w:val="00A4449E"/>
    <w:rsid w:val="00A52C0F"/>
    <w:rsid w:val="00A65DA4"/>
    <w:rsid w:val="00A718D1"/>
    <w:rsid w:val="00A72E48"/>
    <w:rsid w:val="00A7409A"/>
    <w:rsid w:val="00A75944"/>
    <w:rsid w:val="00A8461A"/>
    <w:rsid w:val="00A87B90"/>
    <w:rsid w:val="00AA0203"/>
    <w:rsid w:val="00AB7FBE"/>
    <w:rsid w:val="00AC7332"/>
    <w:rsid w:val="00AF1EDE"/>
    <w:rsid w:val="00B272B7"/>
    <w:rsid w:val="00B47AEB"/>
    <w:rsid w:val="00B5676A"/>
    <w:rsid w:val="00B646DD"/>
    <w:rsid w:val="00B81AD4"/>
    <w:rsid w:val="00B91CCB"/>
    <w:rsid w:val="00BC1FEE"/>
    <w:rsid w:val="00BE2700"/>
    <w:rsid w:val="00BE4557"/>
    <w:rsid w:val="00BF7951"/>
    <w:rsid w:val="00C03C8D"/>
    <w:rsid w:val="00C071ED"/>
    <w:rsid w:val="00C209C7"/>
    <w:rsid w:val="00C22DCF"/>
    <w:rsid w:val="00C318B1"/>
    <w:rsid w:val="00C55581"/>
    <w:rsid w:val="00C5712A"/>
    <w:rsid w:val="00C5738E"/>
    <w:rsid w:val="00C62954"/>
    <w:rsid w:val="00C80EB1"/>
    <w:rsid w:val="00C8614C"/>
    <w:rsid w:val="00C876C8"/>
    <w:rsid w:val="00CB7871"/>
    <w:rsid w:val="00CD2219"/>
    <w:rsid w:val="00CD2580"/>
    <w:rsid w:val="00CE4866"/>
    <w:rsid w:val="00CF016D"/>
    <w:rsid w:val="00D100B1"/>
    <w:rsid w:val="00D127ED"/>
    <w:rsid w:val="00D13789"/>
    <w:rsid w:val="00D41460"/>
    <w:rsid w:val="00D43843"/>
    <w:rsid w:val="00D52DC2"/>
    <w:rsid w:val="00D56C26"/>
    <w:rsid w:val="00D64669"/>
    <w:rsid w:val="00D67781"/>
    <w:rsid w:val="00D97842"/>
    <w:rsid w:val="00DF168C"/>
    <w:rsid w:val="00E15EEE"/>
    <w:rsid w:val="00E333C3"/>
    <w:rsid w:val="00E451AF"/>
    <w:rsid w:val="00E56F57"/>
    <w:rsid w:val="00E944DB"/>
    <w:rsid w:val="00F15064"/>
    <w:rsid w:val="00F20AB2"/>
    <w:rsid w:val="00F37E84"/>
    <w:rsid w:val="00F4037D"/>
    <w:rsid w:val="00F41D88"/>
    <w:rsid w:val="00F80B55"/>
    <w:rsid w:val="00F90EDB"/>
    <w:rsid w:val="00F9118C"/>
    <w:rsid w:val="00FA1258"/>
    <w:rsid w:val="00FA1FD2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0E383-BC7C-4DE4-849C-D0B4D81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67DC0"/>
  </w:style>
  <w:style w:type="character" w:styleId="a3">
    <w:name w:val="Strong"/>
    <w:basedOn w:val="a0"/>
    <w:uiPriority w:val="22"/>
    <w:qFormat/>
    <w:rsid w:val="00990B96"/>
    <w:rPr>
      <w:b/>
      <w:bCs/>
    </w:rPr>
  </w:style>
  <w:style w:type="paragraph" w:styleId="a4">
    <w:name w:val="Normal (Web)"/>
    <w:basedOn w:val="a"/>
    <w:uiPriority w:val="99"/>
    <w:semiHidden/>
    <w:unhideWhenUsed/>
    <w:rsid w:val="0099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6</cp:revision>
  <dcterms:created xsi:type="dcterms:W3CDTF">2018-02-24T12:35:00Z</dcterms:created>
  <dcterms:modified xsi:type="dcterms:W3CDTF">2019-04-02T10:39:00Z</dcterms:modified>
</cp:coreProperties>
</file>