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DD4" w:rsidRDefault="00902DD4" w:rsidP="001B645D">
      <w:pPr>
        <w:autoSpaceDE w:val="0"/>
        <w:autoSpaceDN w:val="0"/>
        <w:adjustRightInd w:val="0"/>
        <w:spacing w:after="0" w:line="240" w:lineRule="auto"/>
        <w:jc w:val="center"/>
        <w:rPr>
          <w:rFonts w:ascii="Sylfaen,Bold" w:hAnsi="Sylfaen,Bold" w:cs="Sylfaen,Bold"/>
          <w:b/>
          <w:bCs/>
          <w:sz w:val="21"/>
          <w:szCs w:val="21"/>
        </w:rPr>
      </w:pPr>
    </w:p>
    <w:p w:rsidR="001B645D" w:rsidRDefault="001B645D" w:rsidP="001B645D">
      <w:pPr>
        <w:autoSpaceDE w:val="0"/>
        <w:autoSpaceDN w:val="0"/>
        <w:adjustRightInd w:val="0"/>
        <w:spacing w:after="0" w:line="240" w:lineRule="auto"/>
        <w:jc w:val="center"/>
        <w:rPr>
          <w:rFonts w:ascii="Sylfaen,Bold" w:hAnsi="Sylfaen,Bold" w:cs="Sylfaen,Bold"/>
          <w:b/>
          <w:bCs/>
          <w:sz w:val="21"/>
          <w:szCs w:val="21"/>
        </w:rPr>
      </w:pPr>
      <w:r>
        <w:rPr>
          <w:rFonts w:ascii="Sylfaen,Bold" w:hAnsi="Sylfaen,Bold" w:cs="Sylfaen,Bold"/>
          <w:b/>
          <w:bCs/>
          <w:sz w:val="21"/>
          <w:szCs w:val="21"/>
        </w:rPr>
        <w:t>ДОРОЖНАЯ КАРТА</w:t>
      </w:r>
    </w:p>
    <w:p w:rsidR="001B645D" w:rsidRDefault="001B645D" w:rsidP="001B645D">
      <w:pPr>
        <w:autoSpaceDE w:val="0"/>
        <w:autoSpaceDN w:val="0"/>
        <w:adjustRightInd w:val="0"/>
        <w:spacing w:after="0" w:line="240" w:lineRule="auto"/>
        <w:jc w:val="center"/>
        <w:rPr>
          <w:rFonts w:ascii="Sylfaen,Bold" w:hAnsi="Sylfaen,Bold" w:cs="Sylfaen,Bold"/>
          <w:b/>
          <w:bCs/>
          <w:sz w:val="21"/>
          <w:szCs w:val="21"/>
        </w:rPr>
      </w:pPr>
      <w:r>
        <w:rPr>
          <w:rFonts w:ascii="Sylfaen,Bold" w:hAnsi="Sylfaen,Bold" w:cs="Sylfaen,Bold"/>
          <w:b/>
          <w:bCs/>
          <w:sz w:val="21"/>
          <w:szCs w:val="21"/>
        </w:rPr>
        <w:t>по созданию необходимых условий для инклюзивного образования детей-инвалидов,</w:t>
      </w:r>
    </w:p>
    <w:p w:rsidR="001B645D" w:rsidRDefault="001B645D" w:rsidP="001B645D">
      <w:pPr>
        <w:autoSpaceDE w:val="0"/>
        <w:autoSpaceDN w:val="0"/>
        <w:adjustRightInd w:val="0"/>
        <w:spacing w:after="0" w:line="240" w:lineRule="auto"/>
        <w:jc w:val="center"/>
        <w:rPr>
          <w:rFonts w:ascii="Sylfaen,Bold" w:hAnsi="Sylfaen,Bold" w:cs="Sylfaen,Bold"/>
          <w:b/>
          <w:bCs/>
          <w:sz w:val="21"/>
          <w:szCs w:val="21"/>
        </w:rPr>
      </w:pPr>
      <w:r>
        <w:rPr>
          <w:rFonts w:ascii="Sylfaen,Bold" w:hAnsi="Sylfaen,Bold" w:cs="Sylfaen,Bold"/>
          <w:b/>
          <w:bCs/>
          <w:sz w:val="21"/>
          <w:szCs w:val="21"/>
        </w:rPr>
        <w:t xml:space="preserve">в том числе универсальной </w:t>
      </w:r>
      <w:proofErr w:type="spellStart"/>
      <w:r>
        <w:rPr>
          <w:rFonts w:ascii="Sylfaen,Bold" w:hAnsi="Sylfaen,Bold" w:cs="Sylfaen,Bold"/>
          <w:b/>
          <w:bCs/>
          <w:sz w:val="21"/>
          <w:szCs w:val="21"/>
        </w:rPr>
        <w:t>безбарьерной</w:t>
      </w:r>
      <w:proofErr w:type="spellEnd"/>
      <w:r>
        <w:rPr>
          <w:rFonts w:ascii="Sylfaen,Bold" w:hAnsi="Sylfaen,Bold" w:cs="Sylfaen,Bold"/>
          <w:b/>
          <w:bCs/>
          <w:sz w:val="21"/>
          <w:szCs w:val="21"/>
        </w:rPr>
        <w:t xml:space="preserve"> среды для беспрепятственного доступа </w:t>
      </w:r>
      <w:proofErr w:type="gramStart"/>
      <w:r>
        <w:rPr>
          <w:rFonts w:ascii="Sylfaen,Bold" w:hAnsi="Sylfaen,Bold" w:cs="Sylfaen,Bold"/>
          <w:b/>
          <w:bCs/>
          <w:sz w:val="21"/>
          <w:szCs w:val="21"/>
        </w:rPr>
        <w:t>в</w:t>
      </w:r>
      <w:proofErr w:type="gramEnd"/>
    </w:p>
    <w:p w:rsidR="00B65A33" w:rsidRDefault="001B645D" w:rsidP="001B645D">
      <w:pPr>
        <w:jc w:val="center"/>
      </w:pPr>
      <w:r>
        <w:rPr>
          <w:rFonts w:ascii="Sylfaen,Bold" w:hAnsi="Sylfaen,Bold" w:cs="Sylfaen,Bold"/>
          <w:b/>
          <w:bCs/>
          <w:sz w:val="21"/>
          <w:szCs w:val="21"/>
        </w:rPr>
        <w:t xml:space="preserve">МБДОУ </w:t>
      </w:r>
      <w:r w:rsidR="00902DD4">
        <w:rPr>
          <w:rFonts w:ascii="Sylfaen,Bold" w:hAnsi="Sylfaen,Bold" w:cs="Sylfaen,Bold"/>
          <w:b/>
          <w:bCs/>
          <w:sz w:val="21"/>
          <w:szCs w:val="21"/>
        </w:rPr>
        <w:t xml:space="preserve"> ЦРР № 5 « Мир детства» </w:t>
      </w:r>
      <w:r>
        <w:rPr>
          <w:rFonts w:ascii="Sylfaen,Bold" w:hAnsi="Sylfaen,Bold" w:cs="Sylfaen,Bold"/>
          <w:b/>
          <w:bCs/>
          <w:sz w:val="21"/>
          <w:szCs w:val="21"/>
        </w:rPr>
        <w:t xml:space="preserve"> на 201</w:t>
      </w:r>
      <w:r w:rsidR="00902DD4">
        <w:rPr>
          <w:rFonts w:ascii="Sylfaen,Bold" w:hAnsi="Sylfaen,Bold" w:cs="Sylfaen,Bold"/>
          <w:b/>
          <w:bCs/>
          <w:sz w:val="21"/>
          <w:szCs w:val="21"/>
        </w:rPr>
        <w:t>7</w:t>
      </w:r>
      <w:r>
        <w:rPr>
          <w:rFonts w:ascii="Sylfaen,Bold" w:hAnsi="Sylfaen,Bold" w:cs="Sylfaen,Bold"/>
          <w:b/>
          <w:bCs/>
          <w:sz w:val="21"/>
          <w:szCs w:val="21"/>
        </w:rPr>
        <w:t xml:space="preserve"> год</w:t>
      </w:r>
    </w:p>
    <w:p w:rsidR="00B65A33" w:rsidRPr="00B65A33" w:rsidRDefault="00B65A33" w:rsidP="00B65A33"/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1"/>
        <w:gridCol w:w="3160"/>
        <w:gridCol w:w="2520"/>
        <w:gridCol w:w="1723"/>
      </w:tblGrid>
      <w:tr w:rsidR="001B645D" w:rsidTr="001B645D">
        <w:trPr>
          <w:trHeight w:val="1220"/>
        </w:trPr>
        <w:tc>
          <w:tcPr>
            <w:tcW w:w="1180" w:type="dxa"/>
          </w:tcPr>
          <w:p w:rsidR="001B645D" w:rsidRPr="00B65A33" w:rsidRDefault="001B645D" w:rsidP="001B645D">
            <w:pPr>
              <w:ind w:left="1"/>
            </w:pPr>
          </w:p>
          <w:p w:rsidR="00B27B89" w:rsidRDefault="00B27B89" w:rsidP="00B2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,Bold" w:hAnsi="Sylfaen,Bold" w:cs="Sylfaen,Bold"/>
                <w:b/>
                <w:bCs/>
                <w:sz w:val="21"/>
                <w:szCs w:val="21"/>
              </w:rPr>
            </w:pPr>
            <w:r>
              <w:rPr>
                <w:rFonts w:ascii="Sylfaen,Bold" w:hAnsi="Sylfaen,Bold" w:cs="Sylfaen,Bold"/>
                <w:b/>
                <w:bCs/>
                <w:sz w:val="21"/>
                <w:szCs w:val="21"/>
              </w:rPr>
              <w:t>Направление</w:t>
            </w:r>
          </w:p>
          <w:p w:rsidR="001B645D" w:rsidRDefault="00B27B89" w:rsidP="00B27B89">
            <w:pPr>
              <w:ind w:left="1"/>
            </w:pPr>
            <w:r>
              <w:rPr>
                <w:rFonts w:ascii="Sylfaen,Bold" w:hAnsi="Sylfaen,Bold" w:cs="Sylfaen,Bold"/>
                <w:b/>
                <w:bCs/>
                <w:sz w:val="21"/>
                <w:szCs w:val="21"/>
              </w:rPr>
              <w:t>мероприятий</w:t>
            </w:r>
          </w:p>
        </w:tc>
        <w:tc>
          <w:tcPr>
            <w:tcW w:w="3420" w:type="dxa"/>
          </w:tcPr>
          <w:p w:rsidR="001B645D" w:rsidRDefault="001B645D"/>
          <w:p w:rsidR="001B645D" w:rsidRDefault="00B27B89" w:rsidP="001B645D">
            <w:r>
              <w:rPr>
                <w:rFonts w:ascii="Sylfaen,Bold" w:hAnsi="Sylfaen,Bold" w:cs="Sylfaen,Bold"/>
                <w:b/>
                <w:bCs/>
                <w:sz w:val="21"/>
                <w:szCs w:val="21"/>
              </w:rPr>
              <w:t>Наименование мероприятия</w:t>
            </w:r>
          </w:p>
        </w:tc>
        <w:tc>
          <w:tcPr>
            <w:tcW w:w="2660" w:type="dxa"/>
          </w:tcPr>
          <w:p w:rsidR="001B645D" w:rsidRDefault="001B645D"/>
          <w:p w:rsidR="00B27B89" w:rsidRDefault="00B27B89" w:rsidP="00B2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,Bold" w:hAnsi="Sylfaen,Bold" w:cs="Sylfaen,Bold"/>
                <w:b/>
                <w:bCs/>
                <w:sz w:val="21"/>
                <w:szCs w:val="21"/>
              </w:rPr>
            </w:pPr>
            <w:r>
              <w:rPr>
                <w:rFonts w:ascii="Sylfaen,Bold" w:hAnsi="Sylfaen,Bold" w:cs="Sylfaen,Bold"/>
                <w:b/>
                <w:bCs/>
                <w:sz w:val="21"/>
                <w:szCs w:val="21"/>
              </w:rPr>
              <w:t>Сроки</w:t>
            </w:r>
          </w:p>
          <w:p w:rsidR="001B645D" w:rsidRDefault="00B27B89" w:rsidP="00B27B89">
            <w:r>
              <w:rPr>
                <w:rFonts w:ascii="Sylfaen,Bold" w:hAnsi="Sylfaen,Bold" w:cs="Sylfaen,Bold"/>
                <w:b/>
                <w:bCs/>
                <w:sz w:val="21"/>
                <w:szCs w:val="21"/>
              </w:rPr>
              <w:t>исполнения</w:t>
            </w:r>
          </w:p>
        </w:tc>
        <w:tc>
          <w:tcPr>
            <w:tcW w:w="1620" w:type="dxa"/>
          </w:tcPr>
          <w:p w:rsidR="001B645D" w:rsidRDefault="001B645D"/>
          <w:p w:rsidR="001B645D" w:rsidRDefault="00B27B89" w:rsidP="001B645D">
            <w:r>
              <w:rPr>
                <w:rFonts w:ascii="Sylfaen,Bold" w:hAnsi="Sylfaen,Bold" w:cs="Sylfaen,Bold"/>
                <w:b/>
                <w:bCs/>
                <w:sz w:val="21"/>
                <w:szCs w:val="21"/>
              </w:rPr>
              <w:t>Ответственный</w:t>
            </w:r>
          </w:p>
        </w:tc>
      </w:tr>
      <w:tr w:rsidR="001B645D" w:rsidTr="001B645D">
        <w:trPr>
          <w:trHeight w:val="713"/>
        </w:trPr>
        <w:tc>
          <w:tcPr>
            <w:tcW w:w="1180" w:type="dxa"/>
            <w:vMerge w:val="restart"/>
          </w:tcPr>
          <w:p w:rsidR="00B27B89" w:rsidRDefault="00B27B89" w:rsidP="00B2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,Bold" w:hAnsi="Sylfaen,Bold" w:cs="Sylfaen,Bold"/>
                <w:b/>
                <w:bCs/>
                <w:sz w:val="21"/>
                <w:szCs w:val="21"/>
              </w:rPr>
            </w:pPr>
            <w:r>
              <w:rPr>
                <w:rFonts w:ascii="Sylfaen,Bold" w:hAnsi="Sylfaen,Bold" w:cs="Sylfaen,Bold"/>
                <w:b/>
                <w:bCs/>
                <w:sz w:val="21"/>
                <w:szCs w:val="21"/>
              </w:rPr>
              <w:t>1. Нормативное-</w:t>
            </w:r>
          </w:p>
          <w:p w:rsidR="00B27B89" w:rsidRDefault="00B27B89" w:rsidP="00B2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,Bold" w:hAnsi="Sylfaen,Bold" w:cs="Sylfaen,Bold"/>
                <w:b/>
                <w:bCs/>
                <w:sz w:val="21"/>
                <w:szCs w:val="21"/>
              </w:rPr>
            </w:pPr>
            <w:r>
              <w:rPr>
                <w:rFonts w:ascii="Sylfaen,Bold" w:hAnsi="Sylfaen,Bold" w:cs="Sylfaen,Bold"/>
                <w:b/>
                <w:bCs/>
                <w:sz w:val="21"/>
                <w:szCs w:val="21"/>
              </w:rPr>
              <w:t>правовое</w:t>
            </w:r>
          </w:p>
          <w:p w:rsidR="001B645D" w:rsidRPr="00B65A33" w:rsidRDefault="00B27B89" w:rsidP="00B27B89">
            <w:pPr>
              <w:ind w:left="1"/>
            </w:pPr>
            <w:r>
              <w:rPr>
                <w:rFonts w:ascii="Sylfaen,Bold" w:hAnsi="Sylfaen,Bold" w:cs="Sylfaen,Bold"/>
                <w:b/>
                <w:bCs/>
                <w:sz w:val="21"/>
                <w:szCs w:val="21"/>
              </w:rPr>
              <w:t>обеспечение</w:t>
            </w:r>
          </w:p>
        </w:tc>
        <w:tc>
          <w:tcPr>
            <w:tcW w:w="3420" w:type="dxa"/>
          </w:tcPr>
          <w:p w:rsidR="00B27B89" w:rsidRDefault="00B27B89" w:rsidP="00B2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1"/>
                <w:szCs w:val="21"/>
              </w:rPr>
            </w:pPr>
            <w:r>
              <w:rPr>
                <w:rFonts w:ascii="Sylfaen" w:hAnsi="Sylfaen" w:cs="Sylfaen"/>
                <w:sz w:val="21"/>
                <w:szCs w:val="21"/>
              </w:rPr>
              <w:t>Издание приказа о назначении</w:t>
            </w:r>
          </w:p>
          <w:p w:rsidR="00B27B89" w:rsidRDefault="00B27B89" w:rsidP="00B2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1"/>
                <w:szCs w:val="21"/>
              </w:rPr>
            </w:pPr>
            <w:r>
              <w:rPr>
                <w:rFonts w:ascii="Sylfaen" w:hAnsi="Sylfaen" w:cs="Sylfaen"/>
                <w:sz w:val="21"/>
                <w:szCs w:val="21"/>
              </w:rPr>
              <w:t>ответственных лиц по оказанию помощи</w:t>
            </w:r>
          </w:p>
          <w:p w:rsidR="00B27B89" w:rsidRDefault="00B27B89" w:rsidP="00B2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1"/>
                <w:szCs w:val="21"/>
              </w:rPr>
            </w:pPr>
            <w:r>
              <w:rPr>
                <w:rFonts w:ascii="Sylfaen" w:hAnsi="Sylfaen" w:cs="Sylfaen"/>
                <w:sz w:val="21"/>
                <w:szCs w:val="21"/>
              </w:rPr>
              <w:t>инвалидам в сопровождении к месту</w:t>
            </w:r>
          </w:p>
          <w:p w:rsidR="001B645D" w:rsidRDefault="00B27B89" w:rsidP="00B27B89">
            <w:r>
              <w:rPr>
                <w:rFonts w:ascii="Sylfaen" w:hAnsi="Sylfaen" w:cs="Sylfaen"/>
                <w:sz w:val="21"/>
                <w:szCs w:val="21"/>
              </w:rPr>
              <w:t>получения услуг</w:t>
            </w:r>
          </w:p>
          <w:p w:rsidR="001B645D" w:rsidRDefault="001B645D"/>
        </w:tc>
        <w:tc>
          <w:tcPr>
            <w:tcW w:w="2660" w:type="dxa"/>
            <w:vMerge w:val="restart"/>
          </w:tcPr>
          <w:p w:rsidR="001B645D" w:rsidRPr="00B27B89" w:rsidRDefault="00B27B89">
            <w:pPr>
              <w:rPr>
                <w:rFonts w:ascii="Times New Roman" w:hAnsi="Times New Roman" w:cs="Times New Roman"/>
              </w:rPr>
            </w:pPr>
            <w:r w:rsidRPr="00B27B89">
              <w:rPr>
                <w:rFonts w:ascii="Times New Roman" w:hAnsi="Times New Roman" w:cs="Times New Roman"/>
              </w:rPr>
              <w:t>1 квартал 2017 года</w:t>
            </w:r>
          </w:p>
        </w:tc>
        <w:tc>
          <w:tcPr>
            <w:tcW w:w="1620" w:type="dxa"/>
            <w:vMerge w:val="restart"/>
          </w:tcPr>
          <w:p w:rsidR="001B645D" w:rsidRPr="00B27B89" w:rsidRDefault="00B27B89">
            <w:pPr>
              <w:rPr>
                <w:rFonts w:ascii="Times New Roman" w:hAnsi="Times New Roman" w:cs="Times New Roman"/>
              </w:rPr>
            </w:pPr>
            <w:r w:rsidRPr="00B27B89">
              <w:rPr>
                <w:rFonts w:ascii="Times New Roman" w:hAnsi="Times New Roman" w:cs="Times New Roman"/>
              </w:rPr>
              <w:t xml:space="preserve">Администрация ДОУ </w:t>
            </w:r>
          </w:p>
        </w:tc>
      </w:tr>
      <w:tr w:rsidR="001B645D" w:rsidTr="001B645D">
        <w:trPr>
          <w:trHeight w:val="800"/>
        </w:trPr>
        <w:tc>
          <w:tcPr>
            <w:tcW w:w="1180" w:type="dxa"/>
            <w:vMerge/>
          </w:tcPr>
          <w:p w:rsidR="001B645D" w:rsidRPr="00B65A33" w:rsidRDefault="001B645D" w:rsidP="001B645D">
            <w:pPr>
              <w:ind w:left="1"/>
            </w:pPr>
          </w:p>
        </w:tc>
        <w:tc>
          <w:tcPr>
            <w:tcW w:w="3420" w:type="dxa"/>
          </w:tcPr>
          <w:p w:rsidR="00B27B89" w:rsidRDefault="00B27B89" w:rsidP="00B2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1"/>
                <w:szCs w:val="21"/>
              </w:rPr>
            </w:pPr>
            <w:r>
              <w:rPr>
                <w:rFonts w:ascii="Sylfaen" w:hAnsi="Sylfaen" w:cs="Sylfaen"/>
                <w:sz w:val="21"/>
                <w:szCs w:val="21"/>
              </w:rPr>
              <w:t>Издание приказа об утверждении плана</w:t>
            </w:r>
          </w:p>
          <w:p w:rsidR="00B27B89" w:rsidRDefault="00B27B89" w:rsidP="00B2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1"/>
                <w:szCs w:val="21"/>
              </w:rPr>
            </w:pPr>
            <w:r>
              <w:rPr>
                <w:rFonts w:ascii="Sylfaen" w:hAnsi="Sylfaen" w:cs="Sylfaen"/>
                <w:sz w:val="21"/>
                <w:szCs w:val="21"/>
              </w:rPr>
              <w:t xml:space="preserve">мероприятий по созданию </w:t>
            </w:r>
            <w:proofErr w:type="gramStart"/>
            <w:r>
              <w:rPr>
                <w:rFonts w:ascii="Sylfaen" w:hAnsi="Sylfaen" w:cs="Sylfaen"/>
                <w:sz w:val="21"/>
                <w:szCs w:val="21"/>
              </w:rPr>
              <w:t>доступной</w:t>
            </w:r>
            <w:proofErr w:type="gramEnd"/>
          </w:p>
          <w:p w:rsidR="00B27B89" w:rsidRDefault="00B27B89" w:rsidP="00B2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1"/>
                <w:szCs w:val="21"/>
              </w:rPr>
            </w:pPr>
            <w:r>
              <w:rPr>
                <w:rFonts w:ascii="Sylfaen" w:hAnsi="Sylfaen" w:cs="Sylfaen"/>
                <w:sz w:val="21"/>
                <w:szCs w:val="21"/>
              </w:rPr>
              <w:t xml:space="preserve">среды, списка рабочих групп </w:t>
            </w:r>
            <w:proofErr w:type="gramStart"/>
            <w:r>
              <w:rPr>
                <w:rFonts w:ascii="Sylfaen" w:hAnsi="Sylfaen" w:cs="Sylfaen"/>
                <w:sz w:val="21"/>
                <w:szCs w:val="21"/>
              </w:rPr>
              <w:t>по</w:t>
            </w:r>
            <w:proofErr w:type="gramEnd"/>
          </w:p>
          <w:p w:rsidR="001B645D" w:rsidRDefault="00B27B89" w:rsidP="00B27B89">
            <w:r>
              <w:rPr>
                <w:rFonts w:ascii="Sylfaen" w:hAnsi="Sylfaen" w:cs="Sylfaen"/>
                <w:sz w:val="21"/>
                <w:szCs w:val="21"/>
              </w:rPr>
              <w:t>реализации плана мероприятий</w:t>
            </w:r>
          </w:p>
          <w:p w:rsidR="001B645D" w:rsidRDefault="001B645D" w:rsidP="001B645D"/>
        </w:tc>
        <w:tc>
          <w:tcPr>
            <w:tcW w:w="2660" w:type="dxa"/>
            <w:vMerge/>
          </w:tcPr>
          <w:p w:rsidR="001B645D" w:rsidRPr="00B27B89" w:rsidRDefault="001B6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</w:tcPr>
          <w:p w:rsidR="001B645D" w:rsidRPr="00B27B89" w:rsidRDefault="001B645D">
            <w:pPr>
              <w:rPr>
                <w:rFonts w:ascii="Times New Roman" w:hAnsi="Times New Roman" w:cs="Times New Roman"/>
              </w:rPr>
            </w:pPr>
          </w:p>
        </w:tc>
      </w:tr>
      <w:tr w:rsidR="001B645D" w:rsidTr="001B645D">
        <w:trPr>
          <w:trHeight w:val="740"/>
        </w:trPr>
        <w:tc>
          <w:tcPr>
            <w:tcW w:w="1180" w:type="dxa"/>
            <w:vMerge/>
          </w:tcPr>
          <w:p w:rsidR="001B645D" w:rsidRPr="00B65A33" w:rsidRDefault="001B645D" w:rsidP="001B645D">
            <w:pPr>
              <w:ind w:left="1"/>
            </w:pPr>
          </w:p>
        </w:tc>
        <w:tc>
          <w:tcPr>
            <w:tcW w:w="3420" w:type="dxa"/>
          </w:tcPr>
          <w:p w:rsidR="00B27B89" w:rsidRDefault="00B27B89" w:rsidP="00B2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1"/>
                <w:szCs w:val="21"/>
              </w:rPr>
            </w:pPr>
            <w:r>
              <w:rPr>
                <w:rFonts w:ascii="Sylfaen" w:hAnsi="Sylfaen" w:cs="Sylfaen"/>
                <w:sz w:val="21"/>
                <w:szCs w:val="21"/>
              </w:rPr>
              <w:t xml:space="preserve">Создание положения </w:t>
            </w:r>
            <w:proofErr w:type="gramStart"/>
            <w:r>
              <w:rPr>
                <w:rFonts w:ascii="Sylfaen" w:hAnsi="Sylfaen" w:cs="Sylfaen"/>
                <w:sz w:val="21"/>
                <w:szCs w:val="21"/>
              </w:rPr>
              <w:t>об</w:t>
            </w:r>
            <w:proofErr w:type="gramEnd"/>
          </w:p>
          <w:p w:rsidR="00B27B89" w:rsidRDefault="00B27B89" w:rsidP="00B2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1"/>
                <w:szCs w:val="21"/>
              </w:rPr>
            </w:pPr>
            <w:proofErr w:type="gramStart"/>
            <w:r>
              <w:rPr>
                <w:rFonts w:ascii="Sylfaen" w:hAnsi="Sylfaen" w:cs="Sylfaen"/>
                <w:sz w:val="21"/>
                <w:szCs w:val="21"/>
              </w:rPr>
              <w:t>интегрированном</w:t>
            </w:r>
            <w:proofErr w:type="gramEnd"/>
            <w:r>
              <w:rPr>
                <w:rFonts w:ascii="Sylfaen" w:hAnsi="Sylfaen" w:cs="Sylfaen"/>
                <w:sz w:val="21"/>
                <w:szCs w:val="21"/>
              </w:rPr>
              <w:t xml:space="preserve"> обучение в</w:t>
            </w:r>
          </w:p>
          <w:p w:rsidR="001B645D" w:rsidRDefault="00B27B89" w:rsidP="00B27B89">
            <w:r>
              <w:rPr>
                <w:rFonts w:ascii="Sylfaen" w:hAnsi="Sylfaen" w:cs="Sylfaen"/>
                <w:sz w:val="21"/>
                <w:szCs w:val="21"/>
              </w:rPr>
              <w:t xml:space="preserve">образовательном </w:t>
            </w:r>
            <w:proofErr w:type="gramStart"/>
            <w:r>
              <w:rPr>
                <w:rFonts w:ascii="Sylfaen" w:hAnsi="Sylfaen" w:cs="Sylfaen"/>
                <w:sz w:val="21"/>
                <w:szCs w:val="21"/>
              </w:rPr>
              <w:t>учреждении</w:t>
            </w:r>
            <w:proofErr w:type="gramEnd"/>
          </w:p>
          <w:p w:rsidR="001B645D" w:rsidRDefault="001B645D" w:rsidP="001B645D"/>
        </w:tc>
        <w:tc>
          <w:tcPr>
            <w:tcW w:w="2660" w:type="dxa"/>
            <w:vMerge/>
          </w:tcPr>
          <w:p w:rsidR="001B645D" w:rsidRPr="00B27B89" w:rsidRDefault="001B6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</w:tcPr>
          <w:p w:rsidR="001B645D" w:rsidRPr="00B27B89" w:rsidRDefault="001B645D">
            <w:pPr>
              <w:rPr>
                <w:rFonts w:ascii="Times New Roman" w:hAnsi="Times New Roman" w:cs="Times New Roman"/>
              </w:rPr>
            </w:pPr>
          </w:p>
        </w:tc>
      </w:tr>
      <w:tr w:rsidR="001B645D" w:rsidTr="001B645D">
        <w:trPr>
          <w:trHeight w:val="740"/>
        </w:trPr>
        <w:tc>
          <w:tcPr>
            <w:tcW w:w="1180" w:type="dxa"/>
            <w:vMerge/>
          </w:tcPr>
          <w:p w:rsidR="001B645D" w:rsidRPr="00B65A33" w:rsidRDefault="001B645D" w:rsidP="001B645D">
            <w:pPr>
              <w:ind w:left="1"/>
            </w:pPr>
          </w:p>
        </w:tc>
        <w:tc>
          <w:tcPr>
            <w:tcW w:w="3420" w:type="dxa"/>
          </w:tcPr>
          <w:p w:rsidR="00B27B89" w:rsidRDefault="00B27B89" w:rsidP="00B2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1"/>
                <w:szCs w:val="21"/>
              </w:rPr>
            </w:pPr>
            <w:r>
              <w:rPr>
                <w:rFonts w:ascii="Sylfaen" w:hAnsi="Sylfaen" w:cs="Sylfaen"/>
                <w:sz w:val="21"/>
                <w:szCs w:val="21"/>
              </w:rPr>
              <w:t xml:space="preserve">Внесение изменений </w:t>
            </w:r>
            <w:proofErr w:type="gramStart"/>
            <w:r>
              <w:rPr>
                <w:rFonts w:ascii="Sylfaen" w:hAnsi="Sylfaen" w:cs="Sylfaen"/>
                <w:sz w:val="21"/>
                <w:szCs w:val="21"/>
              </w:rPr>
              <w:t>в</w:t>
            </w:r>
            <w:proofErr w:type="gramEnd"/>
            <w:r>
              <w:rPr>
                <w:rFonts w:ascii="Sylfaen" w:hAnsi="Sylfaen" w:cs="Sylfaen"/>
                <w:sz w:val="21"/>
                <w:szCs w:val="21"/>
              </w:rPr>
              <w:t xml:space="preserve"> штатное</w:t>
            </w:r>
          </w:p>
          <w:p w:rsidR="001B645D" w:rsidRDefault="00B27B89" w:rsidP="00B27B89">
            <w:r>
              <w:rPr>
                <w:rFonts w:ascii="Sylfaen" w:hAnsi="Sylfaen" w:cs="Sylfaen"/>
                <w:sz w:val="21"/>
                <w:szCs w:val="21"/>
              </w:rPr>
              <w:t>расписание (в случае необходимости)</w:t>
            </w:r>
          </w:p>
        </w:tc>
        <w:tc>
          <w:tcPr>
            <w:tcW w:w="2660" w:type="dxa"/>
            <w:vMerge/>
          </w:tcPr>
          <w:p w:rsidR="001B645D" w:rsidRPr="00B27B89" w:rsidRDefault="001B6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</w:tcPr>
          <w:p w:rsidR="001B645D" w:rsidRPr="00B27B89" w:rsidRDefault="001B645D">
            <w:pPr>
              <w:rPr>
                <w:rFonts w:ascii="Times New Roman" w:hAnsi="Times New Roman" w:cs="Times New Roman"/>
              </w:rPr>
            </w:pPr>
          </w:p>
        </w:tc>
      </w:tr>
      <w:tr w:rsidR="001B645D" w:rsidTr="001B645D">
        <w:trPr>
          <w:trHeight w:val="360"/>
        </w:trPr>
        <w:tc>
          <w:tcPr>
            <w:tcW w:w="1180" w:type="dxa"/>
            <w:vMerge w:val="restart"/>
          </w:tcPr>
          <w:p w:rsidR="00B27B89" w:rsidRDefault="00B27B89" w:rsidP="00B2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,Bold" w:hAnsi="Sylfaen,Bold" w:cs="Sylfaen,Bold"/>
                <w:b/>
                <w:bCs/>
                <w:sz w:val="21"/>
                <w:szCs w:val="21"/>
              </w:rPr>
            </w:pPr>
            <w:r>
              <w:rPr>
                <w:rFonts w:ascii="Sylfaen,Bold" w:hAnsi="Sylfaen,Bold" w:cs="Sylfaen,Bold"/>
                <w:b/>
                <w:bCs/>
                <w:sz w:val="21"/>
                <w:szCs w:val="21"/>
              </w:rPr>
              <w:t>2. Организационная</w:t>
            </w:r>
          </w:p>
          <w:p w:rsidR="001B645D" w:rsidRDefault="00902DD4" w:rsidP="00B27B89">
            <w:pPr>
              <w:ind w:left="1"/>
              <w:rPr>
                <w:rFonts w:ascii="Sylfaen,Bold" w:hAnsi="Sylfaen,Bold" w:cs="Sylfaen,Bold"/>
                <w:b/>
                <w:bCs/>
                <w:sz w:val="21"/>
                <w:szCs w:val="21"/>
              </w:rPr>
            </w:pPr>
            <w:r>
              <w:rPr>
                <w:rFonts w:ascii="Sylfaen,Bold" w:hAnsi="Sylfaen,Bold" w:cs="Sylfaen,Bold"/>
                <w:b/>
                <w:bCs/>
                <w:sz w:val="21"/>
                <w:szCs w:val="21"/>
              </w:rPr>
              <w:t>Д</w:t>
            </w:r>
            <w:r w:rsidR="00B27B89">
              <w:rPr>
                <w:rFonts w:ascii="Sylfaen,Bold" w:hAnsi="Sylfaen,Bold" w:cs="Sylfaen,Bold"/>
                <w:b/>
                <w:bCs/>
                <w:sz w:val="21"/>
                <w:szCs w:val="21"/>
              </w:rPr>
              <w:t>еятельность</w:t>
            </w:r>
          </w:p>
          <w:p w:rsidR="00902DD4" w:rsidRDefault="00902DD4" w:rsidP="00B27B89">
            <w:pPr>
              <w:ind w:left="1"/>
              <w:rPr>
                <w:rFonts w:ascii="Sylfaen,Bold" w:hAnsi="Sylfaen,Bold" w:cs="Sylfaen,Bold"/>
                <w:b/>
                <w:bCs/>
                <w:sz w:val="21"/>
                <w:szCs w:val="21"/>
              </w:rPr>
            </w:pPr>
          </w:p>
          <w:p w:rsidR="00902DD4" w:rsidRDefault="00902DD4" w:rsidP="00B27B89">
            <w:pPr>
              <w:ind w:left="1"/>
              <w:rPr>
                <w:rFonts w:ascii="Sylfaen,Bold" w:hAnsi="Sylfaen,Bold" w:cs="Sylfaen,Bold"/>
                <w:b/>
                <w:bCs/>
                <w:sz w:val="21"/>
                <w:szCs w:val="21"/>
              </w:rPr>
            </w:pPr>
          </w:p>
          <w:p w:rsidR="00902DD4" w:rsidRDefault="00902DD4" w:rsidP="00B27B89">
            <w:pPr>
              <w:ind w:left="1"/>
              <w:rPr>
                <w:rFonts w:ascii="Sylfaen,Bold" w:hAnsi="Sylfaen,Bold" w:cs="Sylfaen,Bold"/>
                <w:b/>
                <w:bCs/>
                <w:sz w:val="21"/>
                <w:szCs w:val="21"/>
              </w:rPr>
            </w:pPr>
          </w:p>
          <w:p w:rsidR="00902DD4" w:rsidRDefault="00902DD4" w:rsidP="00B27B89">
            <w:pPr>
              <w:ind w:left="1"/>
              <w:rPr>
                <w:rFonts w:ascii="Sylfaen,Bold" w:hAnsi="Sylfaen,Bold" w:cs="Sylfaen,Bold"/>
                <w:b/>
                <w:bCs/>
                <w:sz w:val="21"/>
                <w:szCs w:val="21"/>
              </w:rPr>
            </w:pPr>
          </w:p>
          <w:p w:rsidR="00902DD4" w:rsidRDefault="00902DD4" w:rsidP="00B27B89">
            <w:pPr>
              <w:ind w:left="1"/>
              <w:rPr>
                <w:rFonts w:ascii="Sylfaen,Bold" w:hAnsi="Sylfaen,Bold" w:cs="Sylfaen,Bold"/>
                <w:b/>
                <w:bCs/>
                <w:sz w:val="21"/>
                <w:szCs w:val="21"/>
              </w:rPr>
            </w:pPr>
          </w:p>
          <w:p w:rsidR="00902DD4" w:rsidRDefault="00902DD4" w:rsidP="00B27B89">
            <w:pPr>
              <w:ind w:left="1"/>
              <w:rPr>
                <w:rFonts w:ascii="Sylfaen,Bold" w:hAnsi="Sylfaen,Bold" w:cs="Sylfaen,Bold"/>
                <w:b/>
                <w:bCs/>
                <w:sz w:val="21"/>
                <w:szCs w:val="21"/>
              </w:rPr>
            </w:pPr>
          </w:p>
          <w:p w:rsidR="00902DD4" w:rsidRPr="00B65A33" w:rsidRDefault="00902DD4" w:rsidP="00B27B89">
            <w:pPr>
              <w:ind w:left="1"/>
            </w:pPr>
          </w:p>
        </w:tc>
        <w:tc>
          <w:tcPr>
            <w:tcW w:w="3420" w:type="dxa"/>
          </w:tcPr>
          <w:p w:rsidR="00B27B89" w:rsidRDefault="00B27B89" w:rsidP="00B2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1"/>
                <w:szCs w:val="21"/>
              </w:rPr>
            </w:pPr>
            <w:r>
              <w:rPr>
                <w:rFonts w:ascii="Sylfaen" w:hAnsi="Sylfaen" w:cs="Sylfaen"/>
                <w:sz w:val="21"/>
                <w:szCs w:val="21"/>
              </w:rPr>
              <w:lastRenderedPageBreak/>
              <w:t xml:space="preserve">Создание рабочей группы </w:t>
            </w:r>
            <w:proofErr w:type="gramStart"/>
            <w:r>
              <w:rPr>
                <w:rFonts w:ascii="Sylfaen" w:hAnsi="Sylfaen" w:cs="Sylfaen"/>
                <w:sz w:val="21"/>
                <w:szCs w:val="21"/>
              </w:rPr>
              <w:t>для</w:t>
            </w:r>
            <w:proofErr w:type="gramEnd"/>
          </w:p>
          <w:p w:rsidR="00B27B89" w:rsidRDefault="00B27B89" w:rsidP="00B2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1"/>
                <w:szCs w:val="21"/>
              </w:rPr>
            </w:pPr>
            <w:r>
              <w:rPr>
                <w:rFonts w:ascii="Sylfaen" w:hAnsi="Sylfaen" w:cs="Sylfaen"/>
                <w:sz w:val="21"/>
                <w:szCs w:val="21"/>
              </w:rPr>
              <w:t>разработки плана мероприятий,</w:t>
            </w:r>
          </w:p>
          <w:p w:rsidR="00B27B89" w:rsidRDefault="00B27B89" w:rsidP="00B2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1"/>
                <w:szCs w:val="21"/>
              </w:rPr>
            </w:pPr>
            <w:proofErr w:type="gramStart"/>
            <w:r>
              <w:rPr>
                <w:rFonts w:ascii="Sylfaen" w:hAnsi="Sylfaen" w:cs="Sylfaen"/>
                <w:sz w:val="21"/>
                <w:szCs w:val="21"/>
              </w:rPr>
              <w:t>направленного</w:t>
            </w:r>
            <w:proofErr w:type="gramEnd"/>
            <w:r>
              <w:rPr>
                <w:rFonts w:ascii="Sylfaen" w:hAnsi="Sylfaen" w:cs="Sylfaen"/>
                <w:sz w:val="21"/>
                <w:szCs w:val="21"/>
              </w:rPr>
              <w:t xml:space="preserve"> на создание </w:t>
            </w:r>
            <w:proofErr w:type="spellStart"/>
            <w:r>
              <w:rPr>
                <w:rFonts w:ascii="Sylfaen" w:hAnsi="Sylfaen" w:cs="Sylfaen"/>
                <w:sz w:val="21"/>
                <w:szCs w:val="21"/>
              </w:rPr>
              <w:t>безбарьерной</w:t>
            </w:r>
            <w:proofErr w:type="spellEnd"/>
          </w:p>
          <w:p w:rsidR="00B27B89" w:rsidRDefault="00B27B89" w:rsidP="00B2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1"/>
                <w:szCs w:val="21"/>
              </w:rPr>
            </w:pPr>
            <w:r>
              <w:rPr>
                <w:rFonts w:ascii="Sylfaen" w:hAnsi="Sylfaen" w:cs="Sylfaen"/>
                <w:sz w:val="21"/>
                <w:szCs w:val="21"/>
              </w:rPr>
              <w:t>образовательной среды для детей с ОВЗ</w:t>
            </w:r>
          </w:p>
          <w:p w:rsidR="001B645D" w:rsidRDefault="00B27B89" w:rsidP="00B27B89">
            <w:pPr>
              <w:rPr>
                <w:rFonts w:ascii="Sylfaen" w:hAnsi="Sylfaen" w:cs="Sylfaen"/>
                <w:sz w:val="21"/>
                <w:szCs w:val="21"/>
              </w:rPr>
            </w:pPr>
            <w:r>
              <w:rPr>
                <w:rFonts w:ascii="Sylfaen" w:hAnsi="Sylfaen" w:cs="Sylfaen"/>
                <w:sz w:val="21"/>
                <w:szCs w:val="21"/>
              </w:rPr>
              <w:t>в образовательном учреждении</w:t>
            </w:r>
          </w:p>
          <w:p w:rsidR="00902DD4" w:rsidRDefault="00902DD4" w:rsidP="00B27B89">
            <w:pPr>
              <w:rPr>
                <w:rFonts w:ascii="Sylfaen" w:hAnsi="Sylfaen" w:cs="Sylfaen"/>
                <w:sz w:val="21"/>
                <w:szCs w:val="21"/>
              </w:rPr>
            </w:pPr>
          </w:p>
          <w:p w:rsidR="00902DD4" w:rsidRDefault="00902DD4" w:rsidP="00B27B89"/>
        </w:tc>
        <w:tc>
          <w:tcPr>
            <w:tcW w:w="2660" w:type="dxa"/>
            <w:vMerge w:val="restart"/>
          </w:tcPr>
          <w:p w:rsidR="00902DD4" w:rsidRDefault="00B27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Январь-Февраль 2017 года </w:t>
            </w:r>
          </w:p>
          <w:p w:rsidR="00902DD4" w:rsidRPr="00902DD4" w:rsidRDefault="00902DD4" w:rsidP="00902DD4">
            <w:pPr>
              <w:rPr>
                <w:rFonts w:ascii="Times New Roman" w:hAnsi="Times New Roman" w:cs="Times New Roman"/>
              </w:rPr>
            </w:pPr>
          </w:p>
          <w:p w:rsidR="00902DD4" w:rsidRDefault="00902DD4" w:rsidP="00902DD4">
            <w:pPr>
              <w:rPr>
                <w:rFonts w:ascii="Times New Roman" w:hAnsi="Times New Roman" w:cs="Times New Roman"/>
              </w:rPr>
            </w:pPr>
          </w:p>
          <w:p w:rsidR="001B645D" w:rsidRDefault="001B645D" w:rsidP="00902DD4">
            <w:pPr>
              <w:rPr>
                <w:rFonts w:ascii="Times New Roman" w:hAnsi="Times New Roman" w:cs="Times New Roman"/>
              </w:rPr>
            </w:pPr>
          </w:p>
          <w:p w:rsidR="00902DD4" w:rsidRDefault="00902DD4" w:rsidP="00902DD4">
            <w:pPr>
              <w:rPr>
                <w:rFonts w:ascii="Times New Roman" w:hAnsi="Times New Roman" w:cs="Times New Roman"/>
              </w:rPr>
            </w:pPr>
          </w:p>
          <w:p w:rsidR="00902DD4" w:rsidRDefault="00902DD4" w:rsidP="00902DD4">
            <w:pPr>
              <w:rPr>
                <w:rFonts w:ascii="Times New Roman" w:hAnsi="Times New Roman" w:cs="Times New Roman"/>
              </w:rPr>
            </w:pPr>
          </w:p>
          <w:p w:rsidR="00902DD4" w:rsidRDefault="00902DD4" w:rsidP="00902DD4">
            <w:pPr>
              <w:rPr>
                <w:rFonts w:ascii="Times New Roman" w:hAnsi="Times New Roman" w:cs="Times New Roman"/>
              </w:rPr>
            </w:pPr>
          </w:p>
          <w:p w:rsidR="00902DD4" w:rsidRDefault="00902DD4" w:rsidP="00902DD4">
            <w:pPr>
              <w:rPr>
                <w:rFonts w:ascii="Times New Roman" w:hAnsi="Times New Roman" w:cs="Times New Roman"/>
              </w:rPr>
            </w:pPr>
          </w:p>
          <w:p w:rsidR="00902DD4" w:rsidRDefault="00902DD4" w:rsidP="00902DD4">
            <w:pPr>
              <w:rPr>
                <w:rFonts w:ascii="Times New Roman" w:hAnsi="Times New Roman" w:cs="Times New Roman"/>
              </w:rPr>
            </w:pPr>
          </w:p>
          <w:p w:rsidR="00902DD4" w:rsidRPr="00902DD4" w:rsidRDefault="00902DD4" w:rsidP="00902D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 w:val="restart"/>
          </w:tcPr>
          <w:p w:rsidR="001B645D" w:rsidRDefault="00B27B89">
            <w:pPr>
              <w:rPr>
                <w:rFonts w:ascii="Times New Roman" w:hAnsi="Times New Roman" w:cs="Times New Roman"/>
              </w:rPr>
            </w:pPr>
            <w:r w:rsidRPr="00B27B89">
              <w:rPr>
                <w:rFonts w:ascii="Times New Roman" w:hAnsi="Times New Roman" w:cs="Times New Roman"/>
              </w:rPr>
              <w:lastRenderedPageBreak/>
              <w:t xml:space="preserve">Администрация ДОУ, </w:t>
            </w:r>
            <w:proofErr w:type="spellStart"/>
            <w:r w:rsidRPr="00B27B89">
              <w:rPr>
                <w:rFonts w:ascii="Times New Roman" w:hAnsi="Times New Roman" w:cs="Times New Roman"/>
              </w:rPr>
              <w:t>зам</w:t>
            </w:r>
            <w:proofErr w:type="gramStart"/>
            <w:r w:rsidRPr="00B27B89">
              <w:rPr>
                <w:rFonts w:ascii="Times New Roman" w:hAnsi="Times New Roman" w:cs="Times New Roman"/>
              </w:rPr>
              <w:t>.д</w:t>
            </w:r>
            <w:proofErr w:type="gramEnd"/>
            <w:r w:rsidRPr="00B27B89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B27B89">
              <w:rPr>
                <w:rFonts w:ascii="Times New Roman" w:hAnsi="Times New Roman" w:cs="Times New Roman"/>
              </w:rPr>
              <w:t xml:space="preserve"> по АХР </w:t>
            </w:r>
          </w:p>
          <w:p w:rsidR="00902DD4" w:rsidRDefault="00902DD4">
            <w:pPr>
              <w:rPr>
                <w:rFonts w:ascii="Times New Roman" w:hAnsi="Times New Roman" w:cs="Times New Roman"/>
              </w:rPr>
            </w:pPr>
          </w:p>
          <w:p w:rsidR="00902DD4" w:rsidRDefault="00902DD4">
            <w:pPr>
              <w:rPr>
                <w:rFonts w:ascii="Times New Roman" w:hAnsi="Times New Roman" w:cs="Times New Roman"/>
              </w:rPr>
            </w:pPr>
          </w:p>
          <w:p w:rsidR="00902DD4" w:rsidRDefault="00902DD4">
            <w:pPr>
              <w:rPr>
                <w:rFonts w:ascii="Times New Roman" w:hAnsi="Times New Roman" w:cs="Times New Roman"/>
              </w:rPr>
            </w:pPr>
          </w:p>
          <w:p w:rsidR="00902DD4" w:rsidRDefault="00902DD4">
            <w:pPr>
              <w:rPr>
                <w:rFonts w:ascii="Times New Roman" w:hAnsi="Times New Roman" w:cs="Times New Roman"/>
              </w:rPr>
            </w:pPr>
          </w:p>
          <w:p w:rsidR="00902DD4" w:rsidRDefault="00902DD4">
            <w:pPr>
              <w:rPr>
                <w:rFonts w:ascii="Times New Roman" w:hAnsi="Times New Roman" w:cs="Times New Roman"/>
              </w:rPr>
            </w:pPr>
          </w:p>
          <w:p w:rsidR="00902DD4" w:rsidRPr="00B27B89" w:rsidRDefault="00902DD4">
            <w:pPr>
              <w:rPr>
                <w:rFonts w:ascii="Times New Roman" w:hAnsi="Times New Roman" w:cs="Times New Roman"/>
              </w:rPr>
            </w:pPr>
          </w:p>
        </w:tc>
      </w:tr>
      <w:tr w:rsidR="001B645D" w:rsidTr="001B645D">
        <w:trPr>
          <w:trHeight w:val="300"/>
        </w:trPr>
        <w:tc>
          <w:tcPr>
            <w:tcW w:w="1180" w:type="dxa"/>
            <w:vMerge/>
          </w:tcPr>
          <w:p w:rsidR="001B645D" w:rsidRPr="00B65A33" w:rsidRDefault="001B645D" w:rsidP="001B645D">
            <w:pPr>
              <w:ind w:left="1"/>
            </w:pPr>
          </w:p>
        </w:tc>
        <w:tc>
          <w:tcPr>
            <w:tcW w:w="3420" w:type="dxa"/>
          </w:tcPr>
          <w:p w:rsidR="00902DD4" w:rsidRDefault="00902DD4" w:rsidP="00B2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1"/>
                <w:szCs w:val="21"/>
              </w:rPr>
            </w:pPr>
          </w:p>
          <w:p w:rsidR="00B27B89" w:rsidRDefault="00B27B89" w:rsidP="00B2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1"/>
                <w:szCs w:val="21"/>
              </w:rPr>
            </w:pPr>
            <w:r>
              <w:rPr>
                <w:rFonts w:ascii="Sylfaen" w:hAnsi="Sylfaen" w:cs="Sylfaen"/>
                <w:sz w:val="21"/>
                <w:szCs w:val="21"/>
              </w:rPr>
              <w:t xml:space="preserve">Проведение </w:t>
            </w:r>
            <w:proofErr w:type="gramStart"/>
            <w:r>
              <w:rPr>
                <w:rFonts w:ascii="Sylfaen" w:hAnsi="Sylfaen" w:cs="Sylfaen"/>
                <w:sz w:val="21"/>
                <w:szCs w:val="21"/>
              </w:rPr>
              <w:t>организационного</w:t>
            </w:r>
            <w:proofErr w:type="gramEnd"/>
          </w:p>
          <w:p w:rsidR="001B645D" w:rsidRDefault="00B27B89" w:rsidP="00B27B89">
            <w:r>
              <w:rPr>
                <w:rFonts w:ascii="Sylfaen" w:hAnsi="Sylfaen" w:cs="Sylfaen"/>
                <w:sz w:val="21"/>
                <w:szCs w:val="21"/>
              </w:rPr>
              <w:t>совещания с членами рабочей группы</w:t>
            </w:r>
          </w:p>
        </w:tc>
        <w:tc>
          <w:tcPr>
            <w:tcW w:w="2660" w:type="dxa"/>
            <w:vMerge/>
          </w:tcPr>
          <w:p w:rsidR="001B645D" w:rsidRDefault="001B645D"/>
        </w:tc>
        <w:tc>
          <w:tcPr>
            <w:tcW w:w="1620" w:type="dxa"/>
            <w:vMerge/>
          </w:tcPr>
          <w:p w:rsidR="001B645D" w:rsidRDefault="001B645D"/>
        </w:tc>
      </w:tr>
      <w:tr w:rsidR="001B645D" w:rsidTr="001B645D">
        <w:trPr>
          <w:trHeight w:val="680"/>
        </w:trPr>
        <w:tc>
          <w:tcPr>
            <w:tcW w:w="1180" w:type="dxa"/>
            <w:vMerge/>
          </w:tcPr>
          <w:p w:rsidR="001B645D" w:rsidRPr="00B65A33" w:rsidRDefault="001B645D" w:rsidP="001B645D">
            <w:pPr>
              <w:ind w:left="1"/>
            </w:pPr>
          </w:p>
        </w:tc>
        <w:tc>
          <w:tcPr>
            <w:tcW w:w="3420" w:type="dxa"/>
          </w:tcPr>
          <w:p w:rsidR="00B27B89" w:rsidRDefault="00B27B89" w:rsidP="00B2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1"/>
                <w:szCs w:val="21"/>
              </w:rPr>
            </w:pPr>
            <w:r>
              <w:rPr>
                <w:rFonts w:ascii="Sylfaen" w:hAnsi="Sylfaen" w:cs="Sylfaen"/>
                <w:sz w:val="21"/>
                <w:szCs w:val="21"/>
              </w:rPr>
              <w:t xml:space="preserve">Проведение совещания </w:t>
            </w:r>
            <w:proofErr w:type="gramStart"/>
            <w:r>
              <w:rPr>
                <w:rFonts w:ascii="Sylfaen" w:hAnsi="Sylfaen" w:cs="Sylfaen"/>
                <w:sz w:val="21"/>
                <w:szCs w:val="21"/>
              </w:rPr>
              <w:t>с</w:t>
            </w:r>
            <w:proofErr w:type="gramEnd"/>
          </w:p>
          <w:p w:rsidR="00B27B89" w:rsidRDefault="00B27B89" w:rsidP="00B2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1"/>
                <w:szCs w:val="21"/>
              </w:rPr>
            </w:pPr>
            <w:r>
              <w:rPr>
                <w:rFonts w:ascii="Sylfaen" w:hAnsi="Sylfaen" w:cs="Sylfaen"/>
                <w:sz w:val="21"/>
                <w:szCs w:val="21"/>
              </w:rPr>
              <w:t xml:space="preserve">педагогическими работниками </w:t>
            </w:r>
            <w:proofErr w:type="gramStart"/>
            <w:r>
              <w:rPr>
                <w:rFonts w:ascii="Sylfaen" w:hAnsi="Sylfaen" w:cs="Sylfaen"/>
                <w:sz w:val="21"/>
                <w:szCs w:val="21"/>
              </w:rPr>
              <w:t>по</w:t>
            </w:r>
            <w:proofErr w:type="gramEnd"/>
          </w:p>
          <w:p w:rsidR="00B27B89" w:rsidRDefault="00B27B89" w:rsidP="00B2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1"/>
                <w:szCs w:val="21"/>
              </w:rPr>
            </w:pPr>
            <w:r>
              <w:rPr>
                <w:rFonts w:ascii="Sylfaen" w:hAnsi="Sylfaen" w:cs="Sylfaen"/>
                <w:sz w:val="21"/>
                <w:szCs w:val="21"/>
              </w:rPr>
              <w:t>вопросам интегрированного обучения</w:t>
            </w:r>
          </w:p>
          <w:p w:rsidR="00B27B89" w:rsidRDefault="00B27B89" w:rsidP="00B2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1"/>
                <w:szCs w:val="21"/>
              </w:rPr>
            </w:pPr>
            <w:r>
              <w:rPr>
                <w:rFonts w:ascii="Sylfaen" w:hAnsi="Sylfaen" w:cs="Sylfaen"/>
                <w:sz w:val="21"/>
                <w:szCs w:val="21"/>
              </w:rPr>
              <w:t xml:space="preserve">детей с ОВЗ и созданию условий </w:t>
            </w:r>
            <w:proofErr w:type="gramStart"/>
            <w:r>
              <w:rPr>
                <w:rFonts w:ascii="Sylfaen" w:hAnsi="Sylfaen" w:cs="Sylfaen"/>
                <w:sz w:val="21"/>
                <w:szCs w:val="21"/>
              </w:rPr>
              <w:t>для</w:t>
            </w:r>
            <w:proofErr w:type="gramEnd"/>
          </w:p>
          <w:p w:rsidR="001B645D" w:rsidRDefault="00B27B89" w:rsidP="00B27B89">
            <w:r>
              <w:rPr>
                <w:rFonts w:ascii="Sylfaen" w:hAnsi="Sylfaen" w:cs="Sylfaen"/>
                <w:sz w:val="21"/>
                <w:szCs w:val="21"/>
              </w:rPr>
              <w:t>совместного обучения детей</w:t>
            </w:r>
          </w:p>
          <w:p w:rsidR="001B645D" w:rsidRDefault="001B645D"/>
        </w:tc>
        <w:tc>
          <w:tcPr>
            <w:tcW w:w="2660" w:type="dxa"/>
            <w:vMerge/>
          </w:tcPr>
          <w:p w:rsidR="001B645D" w:rsidRDefault="001B645D"/>
        </w:tc>
        <w:tc>
          <w:tcPr>
            <w:tcW w:w="1620" w:type="dxa"/>
            <w:vMerge/>
          </w:tcPr>
          <w:p w:rsidR="001B645D" w:rsidRDefault="001B645D"/>
        </w:tc>
      </w:tr>
      <w:tr w:rsidR="001B645D" w:rsidTr="001B645D">
        <w:trPr>
          <w:trHeight w:val="640"/>
        </w:trPr>
        <w:tc>
          <w:tcPr>
            <w:tcW w:w="1180" w:type="dxa"/>
            <w:vMerge/>
          </w:tcPr>
          <w:p w:rsidR="001B645D" w:rsidRPr="00B65A33" w:rsidRDefault="001B645D" w:rsidP="001B645D">
            <w:pPr>
              <w:ind w:left="1"/>
            </w:pPr>
          </w:p>
        </w:tc>
        <w:tc>
          <w:tcPr>
            <w:tcW w:w="3420" w:type="dxa"/>
          </w:tcPr>
          <w:p w:rsidR="00B27B89" w:rsidRDefault="00B27B89" w:rsidP="00B2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1"/>
                <w:szCs w:val="21"/>
              </w:rPr>
            </w:pPr>
            <w:r>
              <w:rPr>
                <w:rFonts w:ascii="Sylfaen" w:hAnsi="Sylfaen" w:cs="Sylfaen"/>
                <w:sz w:val="21"/>
                <w:szCs w:val="21"/>
              </w:rPr>
              <w:t xml:space="preserve">Подготовка документации </w:t>
            </w:r>
            <w:proofErr w:type="gramStart"/>
            <w:r>
              <w:rPr>
                <w:rFonts w:ascii="Sylfaen" w:hAnsi="Sylfaen" w:cs="Sylfaen"/>
                <w:sz w:val="21"/>
                <w:szCs w:val="21"/>
              </w:rPr>
              <w:t>для</w:t>
            </w:r>
            <w:proofErr w:type="gramEnd"/>
          </w:p>
          <w:p w:rsidR="00B27B89" w:rsidRDefault="00B27B89" w:rsidP="00B2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1"/>
                <w:szCs w:val="21"/>
              </w:rPr>
            </w:pPr>
            <w:r>
              <w:rPr>
                <w:rFonts w:ascii="Sylfaen" w:hAnsi="Sylfaen" w:cs="Sylfaen"/>
                <w:sz w:val="21"/>
                <w:szCs w:val="21"/>
              </w:rPr>
              <w:t>проведения торгов на закупку</w:t>
            </w:r>
          </w:p>
          <w:p w:rsidR="00B27B89" w:rsidRDefault="00B27B89" w:rsidP="00B2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1"/>
                <w:szCs w:val="21"/>
              </w:rPr>
            </w:pPr>
            <w:r>
              <w:rPr>
                <w:rFonts w:ascii="Sylfaen" w:hAnsi="Sylfaen" w:cs="Sylfaen"/>
                <w:sz w:val="21"/>
                <w:szCs w:val="21"/>
              </w:rPr>
              <w:t xml:space="preserve">оборудования и проведения </w:t>
            </w:r>
            <w:proofErr w:type="gramStart"/>
            <w:r>
              <w:rPr>
                <w:rFonts w:ascii="Sylfaen" w:hAnsi="Sylfaen" w:cs="Sylfaen"/>
                <w:sz w:val="21"/>
                <w:szCs w:val="21"/>
              </w:rPr>
              <w:t>ремонтных</w:t>
            </w:r>
            <w:proofErr w:type="gramEnd"/>
          </w:p>
          <w:p w:rsidR="001B645D" w:rsidRDefault="00B27B89" w:rsidP="00B27B89">
            <w:r>
              <w:rPr>
                <w:rFonts w:ascii="Sylfaen" w:hAnsi="Sylfaen" w:cs="Sylfaen"/>
                <w:sz w:val="21"/>
                <w:szCs w:val="21"/>
              </w:rPr>
              <w:t>работ</w:t>
            </w:r>
          </w:p>
        </w:tc>
        <w:tc>
          <w:tcPr>
            <w:tcW w:w="2660" w:type="dxa"/>
            <w:vMerge/>
          </w:tcPr>
          <w:p w:rsidR="001B645D" w:rsidRDefault="001B645D"/>
        </w:tc>
        <w:tc>
          <w:tcPr>
            <w:tcW w:w="1620" w:type="dxa"/>
            <w:vMerge/>
          </w:tcPr>
          <w:p w:rsidR="001B645D" w:rsidRDefault="001B645D"/>
        </w:tc>
      </w:tr>
      <w:tr w:rsidR="001B645D" w:rsidTr="001B645D">
        <w:trPr>
          <w:trHeight w:val="680"/>
        </w:trPr>
        <w:tc>
          <w:tcPr>
            <w:tcW w:w="1180" w:type="dxa"/>
            <w:vMerge/>
          </w:tcPr>
          <w:p w:rsidR="001B645D" w:rsidRPr="00B65A33" w:rsidRDefault="001B645D" w:rsidP="001B645D">
            <w:pPr>
              <w:ind w:left="1"/>
            </w:pPr>
          </w:p>
        </w:tc>
        <w:tc>
          <w:tcPr>
            <w:tcW w:w="3420" w:type="dxa"/>
          </w:tcPr>
          <w:p w:rsidR="00B27B89" w:rsidRDefault="00B27B89" w:rsidP="00B2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1"/>
                <w:szCs w:val="21"/>
              </w:rPr>
            </w:pPr>
            <w:r>
              <w:rPr>
                <w:rFonts w:ascii="Sylfaen" w:hAnsi="Sylfaen" w:cs="Sylfaen"/>
                <w:sz w:val="21"/>
                <w:szCs w:val="21"/>
              </w:rPr>
              <w:t xml:space="preserve">Создание плана графика по созданию </w:t>
            </w:r>
            <w:proofErr w:type="gramStart"/>
            <w:r>
              <w:rPr>
                <w:rFonts w:ascii="Sylfaen" w:hAnsi="Sylfaen" w:cs="Sylfaen"/>
                <w:sz w:val="21"/>
                <w:szCs w:val="21"/>
              </w:rPr>
              <w:t>в</w:t>
            </w:r>
            <w:proofErr w:type="gramEnd"/>
          </w:p>
          <w:p w:rsidR="00B27B89" w:rsidRDefault="00B27B89" w:rsidP="00B2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1"/>
                <w:szCs w:val="21"/>
              </w:rPr>
            </w:pPr>
            <w:r>
              <w:rPr>
                <w:rFonts w:ascii="Sylfaen" w:hAnsi="Sylfaen" w:cs="Sylfaen"/>
                <w:sz w:val="21"/>
                <w:szCs w:val="21"/>
              </w:rPr>
              <w:t xml:space="preserve">ДОУ </w:t>
            </w:r>
            <w:proofErr w:type="spellStart"/>
            <w:r>
              <w:rPr>
                <w:rFonts w:ascii="Sylfaen" w:hAnsi="Sylfaen" w:cs="Sylfaen"/>
                <w:sz w:val="21"/>
                <w:szCs w:val="21"/>
              </w:rPr>
              <w:t>безбарьерной</w:t>
            </w:r>
            <w:proofErr w:type="spellEnd"/>
            <w:r>
              <w:rPr>
                <w:rFonts w:ascii="Sylfaen" w:hAnsi="Sylfaen" w:cs="Sylfaen"/>
                <w:sz w:val="21"/>
                <w:szCs w:val="21"/>
              </w:rPr>
              <w:t xml:space="preserve"> образовательной</w:t>
            </w:r>
          </w:p>
          <w:p w:rsidR="001B645D" w:rsidRDefault="00B27B89" w:rsidP="00B27B89">
            <w:r>
              <w:rPr>
                <w:rFonts w:ascii="Sylfaen" w:hAnsi="Sylfaen" w:cs="Sylfaen"/>
                <w:sz w:val="21"/>
                <w:szCs w:val="21"/>
              </w:rPr>
              <w:t>среды</w:t>
            </w:r>
          </w:p>
        </w:tc>
        <w:tc>
          <w:tcPr>
            <w:tcW w:w="2660" w:type="dxa"/>
            <w:vMerge/>
          </w:tcPr>
          <w:p w:rsidR="001B645D" w:rsidRDefault="001B645D"/>
        </w:tc>
        <w:tc>
          <w:tcPr>
            <w:tcW w:w="1620" w:type="dxa"/>
            <w:vMerge/>
          </w:tcPr>
          <w:p w:rsidR="001B645D" w:rsidRDefault="001B645D"/>
        </w:tc>
      </w:tr>
      <w:tr w:rsidR="001B645D" w:rsidTr="001B645D">
        <w:trPr>
          <w:trHeight w:val="600"/>
        </w:trPr>
        <w:tc>
          <w:tcPr>
            <w:tcW w:w="1180" w:type="dxa"/>
            <w:vMerge w:val="restart"/>
          </w:tcPr>
          <w:p w:rsidR="00B27B89" w:rsidRDefault="00B27B89" w:rsidP="00B2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,Bold" w:hAnsi="Sylfaen,Bold" w:cs="Sylfaen,Bold"/>
                <w:b/>
                <w:bCs/>
                <w:sz w:val="21"/>
                <w:szCs w:val="21"/>
              </w:rPr>
            </w:pPr>
            <w:r>
              <w:rPr>
                <w:rFonts w:ascii="Sylfaen,Bold" w:hAnsi="Sylfaen,Bold" w:cs="Sylfaen,Bold"/>
                <w:b/>
                <w:bCs/>
                <w:sz w:val="21"/>
                <w:szCs w:val="21"/>
              </w:rPr>
              <w:t>3. Финансово-</w:t>
            </w:r>
          </w:p>
          <w:p w:rsidR="00B27B89" w:rsidRDefault="00B27B89" w:rsidP="00B2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,Bold" w:hAnsi="Sylfaen,Bold" w:cs="Sylfaen,Bold"/>
                <w:b/>
                <w:bCs/>
                <w:sz w:val="21"/>
                <w:szCs w:val="21"/>
              </w:rPr>
            </w:pPr>
            <w:r>
              <w:rPr>
                <w:rFonts w:ascii="Sylfaen,Bold" w:hAnsi="Sylfaen,Bold" w:cs="Sylfaen,Bold"/>
                <w:b/>
                <w:bCs/>
                <w:sz w:val="21"/>
                <w:szCs w:val="21"/>
              </w:rPr>
              <w:t>экономическое</w:t>
            </w:r>
          </w:p>
          <w:p w:rsidR="001B645D" w:rsidRPr="00B65A33" w:rsidRDefault="00B27B89" w:rsidP="00B27B89">
            <w:pPr>
              <w:ind w:left="1"/>
            </w:pPr>
            <w:r>
              <w:rPr>
                <w:rFonts w:ascii="Sylfaen,Bold" w:hAnsi="Sylfaen,Bold" w:cs="Sylfaen,Bold"/>
                <w:b/>
                <w:bCs/>
                <w:sz w:val="21"/>
                <w:szCs w:val="21"/>
              </w:rPr>
              <w:t>обеспечение</w:t>
            </w:r>
          </w:p>
        </w:tc>
        <w:tc>
          <w:tcPr>
            <w:tcW w:w="3420" w:type="dxa"/>
          </w:tcPr>
          <w:p w:rsidR="00B27B89" w:rsidRDefault="00B27B89" w:rsidP="00B2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1"/>
                <w:szCs w:val="21"/>
              </w:rPr>
            </w:pPr>
            <w:r>
              <w:rPr>
                <w:rFonts w:ascii="Sylfaen" w:hAnsi="Sylfaen" w:cs="Sylfaen"/>
                <w:sz w:val="21"/>
                <w:szCs w:val="21"/>
              </w:rPr>
              <w:t>Составление сметы для проведения</w:t>
            </w:r>
          </w:p>
          <w:p w:rsidR="001B645D" w:rsidRDefault="00B27B89" w:rsidP="00B27B89">
            <w:r>
              <w:rPr>
                <w:rFonts w:ascii="Sylfaen" w:hAnsi="Sylfaen" w:cs="Sylfaen"/>
                <w:sz w:val="21"/>
                <w:szCs w:val="21"/>
              </w:rPr>
              <w:t>ремонтных работ</w:t>
            </w:r>
          </w:p>
        </w:tc>
        <w:tc>
          <w:tcPr>
            <w:tcW w:w="2660" w:type="dxa"/>
            <w:vMerge w:val="restart"/>
          </w:tcPr>
          <w:p w:rsidR="001B645D" w:rsidRPr="00B27B89" w:rsidRDefault="00B27B89">
            <w:pPr>
              <w:rPr>
                <w:rFonts w:ascii="Times New Roman" w:hAnsi="Times New Roman" w:cs="Times New Roman"/>
              </w:rPr>
            </w:pPr>
            <w:r w:rsidRPr="00B27B89">
              <w:rPr>
                <w:rFonts w:ascii="Times New Roman" w:hAnsi="Times New Roman" w:cs="Times New Roman"/>
              </w:rPr>
              <w:t>Февраль-март 2017 года</w:t>
            </w:r>
          </w:p>
        </w:tc>
        <w:tc>
          <w:tcPr>
            <w:tcW w:w="1620" w:type="dxa"/>
            <w:vMerge w:val="restart"/>
          </w:tcPr>
          <w:p w:rsidR="001B645D" w:rsidRPr="00B27B89" w:rsidRDefault="00B27B89">
            <w:pPr>
              <w:rPr>
                <w:rFonts w:ascii="Times New Roman" w:hAnsi="Times New Roman" w:cs="Times New Roman"/>
              </w:rPr>
            </w:pPr>
            <w:proofErr w:type="spellStart"/>
            <w:r w:rsidRPr="00B27B89">
              <w:rPr>
                <w:rFonts w:ascii="Times New Roman" w:hAnsi="Times New Roman" w:cs="Times New Roman"/>
              </w:rPr>
              <w:t>Зам</w:t>
            </w:r>
            <w:proofErr w:type="gramStart"/>
            <w:r w:rsidRPr="00B27B89">
              <w:rPr>
                <w:rFonts w:ascii="Times New Roman" w:hAnsi="Times New Roman" w:cs="Times New Roman"/>
              </w:rPr>
              <w:t>.д</w:t>
            </w:r>
            <w:proofErr w:type="gramEnd"/>
            <w:r w:rsidRPr="00B27B89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B27B89">
              <w:rPr>
                <w:rFonts w:ascii="Times New Roman" w:hAnsi="Times New Roman" w:cs="Times New Roman"/>
              </w:rPr>
              <w:t xml:space="preserve"> по АХР </w:t>
            </w:r>
          </w:p>
        </w:tc>
      </w:tr>
      <w:tr w:rsidR="001B645D" w:rsidTr="001B645D">
        <w:trPr>
          <w:trHeight w:val="600"/>
        </w:trPr>
        <w:tc>
          <w:tcPr>
            <w:tcW w:w="1180" w:type="dxa"/>
            <w:vMerge/>
          </w:tcPr>
          <w:p w:rsidR="001B645D" w:rsidRPr="00B65A33" w:rsidRDefault="001B645D" w:rsidP="001B645D">
            <w:pPr>
              <w:ind w:left="1"/>
            </w:pPr>
          </w:p>
        </w:tc>
        <w:tc>
          <w:tcPr>
            <w:tcW w:w="3420" w:type="dxa"/>
          </w:tcPr>
          <w:p w:rsidR="00B27B89" w:rsidRDefault="00B27B89" w:rsidP="00B2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1"/>
                <w:szCs w:val="21"/>
              </w:rPr>
            </w:pPr>
            <w:r>
              <w:rPr>
                <w:rFonts w:ascii="Sylfaen" w:hAnsi="Sylfaen" w:cs="Sylfaen"/>
                <w:sz w:val="21"/>
                <w:szCs w:val="21"/>
              </w:rPr>
              <w:t>Составление сметы для закупки</w:t>
            </w:r>
          </w:p>
          <w:p w:rsidR="001B645D" w:rsidRDefault="00B27B89" w:rsidP="00B27B89">
            <w:r>
              <w:rPr>
                <w:rFonts w:ascii="Sylfaen" w:hAnsi="Sylfaen" w:cs="Sylfaen"/>
                <w:sz w:val="21"/>
                <w:szCs w:val="21"/>
              </w:rPr>
              <w:t>оборудования</w:t>
            </w:r>
          </w:p>
        </w:tc>
        <w:tc>
          <w:tcPr>
            <w:tcW w:w="2660" w:type="dxa"/>
            <w:vMerge/>
          </w:tcPr>
          <w:p w:rsidR="001B645D" w:rsidRDefault="001B645D"/>
        </w:tc>
        <w:tc>
          <w:tcPr>
            <w:tcW w:w="1620" w:type="dxa"/>
            <w:vMerge/>
          </w:tcPr>
          <w:p w:rsidR="001B645D" w:rsidRDefault="001B645D"/>
        </w:tc>
      </w:tr>
      <w:tr w:rsidR="001B645D" w:rsidTr="001B645D">
        <w:trPr>
          <w:trHeight w:val="640"/>
        </w:trPr>
        <w:tc>
          <w:tcPr>
            <w:tcW w:w="1180" w:type="dxa"/>
            <w:vMerge w:val="restart"/>
          </w:tcPr>
          <w:p w:rsidR="00B27B89" w:rsidRDefault="00B27B89" w:rsidP="00B2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,Bold" w:hAnsi="Sylfaen,Bold" w:cs="Sylfaen,Bold"/>
                <w:b/>
                <w:bCs/>
                <w:sz w:val="21"/>
                <w:szCs w:val="21"/>
              </w:rPr>
            </w:pPr>
            <w:r>
              <w:rPr>
                <w:rFonts w:ascii="Sylfaen,Bold" w:hAnsi="Sylfaen,Bold" w:cs="Sylfaen,Bold"/>
                <w:b/>
                <w:bCs/>
                <w:sz w:val="21"/>
                <w:szCs w:val="21"/>
              </w:rPr>
              <w:t>4. Материально</w:t>
            </w:r>
          </w:p>
          <w:p w:rsidR="00B27B89" w:rsidRDefault="00B27B89" w:rsidP="00B2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,Bold" w:hAnsi="Sylfaen,Bold" w:cs="Sylfaen,Bold"/>
                <w:b/>
                <w:bCs/>
                <w:sz w:val="21"/>
                <w:szCs w:val="21"/>
              </w:rPr>
            </w:pPr>
            <w:r>
              <w:rPr>
                <w:rFonts w:ascii="Sylfaen,Bold" w:hAnsi="Sylfaen,Bold" w:cs="Sylfaen,Bold"/>
                <w:b/>
                <w:bCs/>
                <w:sz w:val="21"/>
                <w:szCs w:val="21"/>
              </w:rPr>
              <w:t>техническое</w:t>
            </w:r>
          </w:p>
          <w:p w:rsidR="001B645D" w:rsidRPr="00B65A33" w:rsidRDefault="00B27B89" w:rsidP="00B27B89">
            <w:pPr>
              <w:ind w:left="1"/>
            </w:pPr>
            <w:r>
              <w:rPr>
                <w:rFonts w:ascii="Sylfaen,Bold" w:hAnsi="Sylfaen,Bold" w:cs="Sylfaen,Bold"/>
                <w:b/>
                <w:bCs/>
                <w:sz w:val="21"/>
                <w:szCs w:val="21"/>
              </w:rPr>
              <w:t>обеспечение</w:t>
            </w:r>
          </w:p>
        </w:tc>
        <w:tc>
          <w:tcPr>
            <w:tcW w:w="3420" w:type="dxa"/>
          </w:tcPr>
          <w:p w:rsidR="001B645D" w:rsidRDefault="00B27B89">
            <w:r>
              <w:rPr>
                <w:rFonts w:ascii="Sylfaen" w:hAnsi="Sylfaen" w:cs="Sylfaen"/>
                <w:sz w:val="21"/>
                <w:szCs w:val="21"/>
              </w:rPr>
              <w:t>Проведение ремонтных работ</w:t>
            </w:r>
          </w:p>
        </w:tc>
        <w:tc>
          <w:tcPr>
            <w:tcW w:w="2660" w:type="dxa"/>
            <w:vMerge w:val="restart"/>
          </w:tcPr>
          <w:p w:rsidR="001B645D" w:rsidRPr="00B27B89" w:rsidRDefault="00B27B89">
            <w:pPr>
              <w:rPr>
                <w:rFonts w:ascii="Times New Roman" w:hAnsi="Times New Roman" w:cs="Times New Roman"/>
              </w:rPr>
            </w:pPr>
            <w:r w:rsidRPr="00B27B89">
              <w:rPr>
                <w:rFonts w:ascii="Times New Roman" w:hAnsi="Times New Roman" w:cs="Times New Roman"/>
              </w:rPr>
              <w:t xml:space="preserve">Июнь-июль 2017 </w:t>
            </w:r>
            <w:proofErr w:type="gramStart"/>
            <w:r w:rsidRPr="00B27B89">
              <w:rPr>
                <w:rFonts w:ascii="Times New Roman" w:hAnsi="Times New Roman" w:cs="Times New Roman"/>
              </w:rPr>
              <w:t>г(</w:t>
            </w:r>
            <w:proofErr w:type="gramEnd"/>
            <w:r w:rsidRPr="00B27B89">
              <w:rPr>
                <w:rFonts w:ascii="Times New Roman" w:hAnsi="Times New Roman" w:cs="Times New Roman"/>
              </w:rPr>
              <w:t xml:space="preserve"> по мере финансирования)</w:t>
            </w:r>
          </w:p>
        </w:tc>
        <w:tc>
          <w:tcPr>
            <w:tcW w:w="1620" w:type="dxa"/>
            <w:vMerge w:val="restart"/>
          </w:tcPr>
          <w:p w:rsidR="001B645D" w:rsidRPr="00B27B89" w:rsidRDefault="00B27B89">
            <w:pPr>
              <w:rPr>
                <w:rFonts w:ascii="Times New Roman" w:hAnsi="Times New Roman" w:cs="Times New Roman"/>
              </w:rPr>
            </w:pPr>
            <w:r w:rsidRPr="00B27B89">
              <w:rPr>
                <w:rFonts w:ascii="Times New Roman" w:hAnsi="Times New Roman" w:cs="Times New Roman"/>
              </w:rPr>
              <w:t xml:space="preserve">Директор ДОУ </w:t>
            </w:r>
          </w:p>
        </w:tc>
      </w:tr>
      <w:tr w:rsidR="001B645D" w:rsidTr="001B645D">
        <w:trPr>
          <w:trHeight w:val="560"/>
        </w:trPr>
        <w:tc>
          <w:tcPr>
            <w:tcW w:w="1180" w:type="dxa"/>
            <w:vMerge/>
          </w:tcPr>
          <w:p w:rsidR="001B645D" w:rsidRPr="00B65A33" w:rsidRDefault="001B645D" w:rsidP="001B645D">
            <w:pPr>
              <w:ind w:left="1"/>
            </w:pPr>
          </w:p>
        </w:tc>
        <w:tc>
          <w:tcPr>
            <w:tcW w:w="3420" w:type="dxa"/>
          </w:tcPr>
          <w:p w:rsidR="001B645D" w:rsidRDefault="00B27B89" w:rsidP="00B27B89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Sylfaen" w:hAnsi="Sylfaen" w:cs="Sylfaen"/>
                <w:sz w:val="21"/>
                <w:szCs w:val="21"/>
              </w:rPr>
              <w:t xml:space="preserve">Оснащение ДОУ оборудованием для </w:t>
            </w:r>
            <w:proofErr w:type="spellStart"/>
            <w:r>
              <w:rPr>
                <w:rFonts w:ascii="Sylfaen" w:hAnsi="Sylfaen" w:cs="Sylfaen"/>
                <w:sz w:val="21"/>
                <w:szCs w:val="21"/>
              </w:rPr>
              <w:t>безбарьерн</w:t>
            </w:r>
            <w:bookmarkStart w:id="0" w:name="_GoBack"/>
            <w:bookmarkEnd w:id="0"/>
            <w:r>
              <w:rPr>
                <w:rFonts w:ascii="Sylfaen" w:hAnsi="Sylfaen" w:cs="Sylfaen"/>
                <w:sz w:val="21"/>
                <w:szCs w:val="21"/>
              </w:rPr>
              <w:t>ой</w:t>
            </w:r>
            <w:proofErr w:type="spellEnd"/>
            <w:r>
              <w:rPr>
                <w:rFonts w:ascii="Sylfaen" w:hAnsi="Sylfaen" w:cs="Sylfaen"/>
                <w:sz w:val="21"/>
                <w:szCs w:val="21"/>
              </w:rPr>
              <w:t xml:space="preserve"> образовательной среды</w:t>
            </w:r>
          </w:p>
        </w:tc>
        <w:tc>
          <w:tcPr>
            <w:tcW w:w="2660" w:type="dxa"/>
            <w:vMerge/>
          </w:tcPr>
          <w:p w:rsidR="001B645D" w:rsidRDefault="001B645D"/>
        </w:tc>
        <w:tc>
          <w:tcPr>
            <w:tcW w:w="1620" w:type="dxa"/>
            <w:vMerge/>
          </w:tcPr>
          <w:p w:rsidR="001B645D" w:rsidRDefault="001B645D"/>
        </w:tc>
      </w:tr>
      <w:tr w:rsidR="001B645D" w:rsidTr="001B645D">
        <w:trPr>
          <w:trHeight w:val="400"/>
        </w:trPr>
        <w:tc>
          <w:tcPr>
            <w:tcW w:w="1180" w:type="dxa"/>
            <w:vMerge w:val="restart"/>
          </w:tcPr>
          <w:p w:rsidR="00B27B89" w:rsidRDefault="00B27B89" w:rsidP="00B2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,Bold" w:hAnsi="Sylfaen,Bold" w:cs="Sylfaen,Bold"/>
                <w:b/>
                <w:bCs/>
                <w:sz w:val="21"/>
                <w:szCs w:val="21"/>
              </w:rPr>
            </w:pPr>
          </w:p>
          <w:p w:rsidR="00B27B89" w:rsidRDefault="00B27B89" w:rsidP="00B2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,Bold" w:hAnsi="Sylfaen,Bold" w:cs="Sylfaen,Bold"/>
                <w:b/>
                <w:bCs/>
                <w:sz w:val="21"/>
                <w:szCs w:val="21"/>
              </w:rPr>
            </w:pPr>
            <w:r>
              <w:rPr>
                <w:rFonts w:ascii="Sylfaen,Bold" w:hAnsi="Sylfaen,Bold" w:cs="Sylfaen,Bold"/>
                <w:b/>
                <w:bCs/>
                <w:sz w:val="21"/>
                <w:szCs w:val="21"/>
              </w:rPr>
              <w:t>5. Методическое</w:t>
            </w:r>
          </w:p>
          <w:p w:rsidR="00B27B89" w:rsidRDefault="00B27B89" w:rsidP="00B2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,Bold" w:hAnsi="Sylfaen,Bold" w:cs="Sylfaen,Bold"/>
                <w:b/>
                <w:bCs/>
                <w:sz w:val="21"/>
                <w:szCs w:val="21"/>
              </w:rPr>
            </w:pPr>
            <w:r>
              <w:rPr>
                <w:rFonts w:ascii="Sylfaen,Bold" w:hAnsi="Sylfaen,Bold" w:cs="Sylfaen,Bold"/>
                <w:b/>
                <w:bCs/>
                <w:sz w:val="21"/>
                <w:szCs w:val="21"/>
              </w:rPr>
              <w:t>обеспечение и</w:t>
            </w:r>
          </w:p>
          <w:p w:rsidR="00B27B89" w:rsidRDefault="00B27B89" w:rsidP="00B2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,Bold" w:hAnsi="Sylfaen,Bold" w:cs="Sylfaen,Bold"/>
                <w:b/>
                <w:bCs/>
                <w:sz w:val="21"/>
                <w:szCs w:val="21"/>
              </w:rPr>
            </w:pPr>
            <w:r>
              <w:rPr>
                <w:rFonts w:ascii="Sylfaen,Bold" w:hAnsi="Sylfaen,Bold" w:cs="Sylfaen,Bold"/>
                <w:b/>
                <w:bCs/>
                <w:sz w:val="21"/>
                <w:szCs w:val="21"/>
              </w:rPr>
              <w:t>организация</w:t>
            </w:r>
          </w:p>
          <w:p w:rsidR="001B645D" w:rsidRDefault="00B27B89" w:rsidP="00B27B89">
            <w:pPr>
              <w:ind w:left="1"/>
              <w:rPr>
                <w:rFonts w:ascii="Sylfaen,Bold" w:hAnsi="Sylfaen,Bold" w:cs="Sylfaen,Bold"/>
                <w:b/>
                <w:bCs/>
                <w:sz w:val="21"/>
                <w:szCs w:val="21"/>
              </w:rPr>
            </w:pPr>
            <w:r>
              <w:rPr>
                <w:rFonts w:ascii="Sylfaen,Bold" w:hAnsi="Sylfaen,Bold" w:cs="Sylfaen,Bold"/>
                <w:b/>
                <w:bCs/>
                <w:sz w:val="21"/>
                <w:szCs w:val="21"/>
              </w:rPr>
              <w:t>обучения</w:t>
            </w:r>
          </w:p>
          <w:p w:rsidR="00902DD4" w:rsidRDefault="00902DD4" w:rsidP="00B27B89">
            <w:pPr>
              <w:ind w:left="1"/>
              <w:rPr>
                <w:rFonts w:ascii="Sylfaen,Bold" w:hAnsi="Sylfaen,Bold" w:cs="Sylfaen,Bold"/>
                <w:b/>
                <w:bCs/>
                <w:sz w:val="21"/>
                <w:szCs w:val="21"/>
              </w:rPr>
            </w:pPr>
          </w:p>
          <w:p w:rsidR="00902DD4" w:rsidRDefault="00902DD4" w:rsidP="00B27B89">
            <w:pPr>
              <w:ind w:left="1"/>
              <w:rPr>
                <w:rFonts w:ascii="Sylfaen,Bold" w:hAnsi="Sylfaen,Bold" w:cs="Sylfaen,Bold"/>
                <w:b/>
                <w:bCs/>
                <w:sz w:val="21"/>
                <w:szCs w:val="21"/>
              </w:rPr>
            </w:pPr>
          </w:p>
          <w:p w:rsidR="00902DD4" w:rsidRDefault="00902DD4" w:rsidP="00B27B89">
            <w:pPr>
              <w:ind w:left="1"/>
              <w:rPr>
                <w:rFonts w:ascii="Sylfaen,Bold" w:hAnsi="Sylfaen,Bold" w:cs="Sylfaen,Bold"/>
                <w:b/>
                <w:bCs/>
                <w:sz w:val="21"/>
                <w:szCs w:val="21"/>
              </w:rPr>
            </w:pPr>
          </w:p>
          <w:p w:rsidR="00902DD4" w:rsidRDefault="00902DD4" w:rsidP="00B27B89">
            <w:pPr>
              <w:ind w:left="1"/>
              <w:rPr>
                <w:rFonts w:ascii="Sylfaen,Bold" w:hAnsi="Sylfaen,Bold" w:cs="Sylfaen,Bold"/>
                <w:b/>
                <w:bCs/>
                <w:sz w:val="21"/>
                <w:szCs w:val="21"/>
              </w:rPr>
            </w:pPr>
          </w:p>
          <w:p w:rsidR="00902DD4" w:rsidRDefault="00902DD4" w:rsidP="00B27B89">
            <w:pPr>
              <w:ind w:left="1"/>
              <w:rPr>
                <w:rFonts w:ascii="Sylfaen,Bold" w:hAnsi="Sylfaen,Bold" w:cs="Sylfaen,Bold"/>
                <w:b/>
                <w:bCs/>
                <w:sz w:val="21"/>
                <w:szCs w:val="21"/>
              </w:rPr>
            </w:pPr>
          </w:p>
          <w:p w:rsidR="00902DD4" w:rsidRDefault="00902DD4" w:rsidP="00902DD4">
            <w:pPr>
              <w:rPr>
                <w:rFonts w:ascii="Sylfaen,Bold" w:hAnsi="Sylfaen,Bold" w:cs="Sylfaen,Bold"/>
                <w:b/>
                <w:bCs/>
                <w:sz w:val="21"/>
                <w:szCs w:val="21"/>
              </w:rPr>
            </w:pPr>
          </w:p>
          <w:p w:rsidR="00902DD4" w:rsidRDefault="00902DD4" w:rsidP="00902DD4">
            <w:pPr>
              <w:rPr>
                <w:rFonts w:ascii="Sylfaen,Bold" w:hAnsi="Sylfaen,Bold" w:cs="Sylfaen,Bold"/>
                <w:b/>
                <w:bCs/>
                <w:sz w:val="21"/>
                <w:szCs w:val="21"/>
              </w:rPr>
            </w:pPr>
          </w:p>
          <w:p w:rsidR="00902DD4" w:rsidRPr="00B65A33" w:rsidRDefault="00902DD4" w:rsidP="00B27B89">
            <w:pPr>
              <w:ind w:left="1"/>
            </w:pPr>
          </w:p>
        </w:tc>
        <w:tc>
          <w:tcPr>
            <w:tcW w:w="3420" w:type="dxa"/>
          </w:tcPr>
          <w:p w:rsidR="00B27B89" w:rsidRDefault="00B27B89" w:rsidP="00B2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1"/>
                <w:szCs w:val="21"/>
              </w:rPr>
            </w:pPr>
            <w:r>
              <w:rPr>
                <w:rFonts w:ascii="Sylfaen" w:hAnsi="Sylfaen" w:cs="Sylfaen"/>
                <w:sz w:val="21"/>
                <w:szCs w:val="21"/>
              </w:rPr>
              <w:lastRenderedPageBreak/>
              <w:t>Разработка плана повышения</w:t>
            </w:r>
          </w:p>
          <w:p w:rsidR="00B27B89" w:rsidRDefault="00B27B89" w:rsidP="00B2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1"/>
                <w:szCs w:val="21"/>
              </w:rPr>
            </w:pPr>
            <w:r>
              <w:rPr>
                <w:rFonts w:ascii="Sylfaen" w:hAnsi="Sylfaen" w:cs="Sylfaen"/>
                <w:sz w:val="21"/>
                <w:szCs w:val="21"/>
              </w:rPr>
              <w:t xml:space="preserve">квалификации </w:t>
            </w:r>
            <w:proofErr w:type="gramStart"/>
            <w:r>
              <w:rPr>
                <w:rFonts w:ascii="Sylfaen" w:hAnsi="Sylfaen" w:cs="Sylfaen"/>
                <w:sz w:val="21"/>
                <w:szCs w:val="21"/>
              </w:rPr>
              <w:t>педагогических</w:t>
            </w:r>
            <w:proofErr w:type="gramEnd"/>
            <w:r>
              <w:rPr>
                <w:rFonts w:ascii="Sylfaen" w:hAnsi="Sylfaen" w:cs="Sylfaen"/>
                <w:sz w:val="21"/>
                <w:szCs w:val="21"/>
              </w:rPr>
              <w:t xml:space="preserve"> и</w:t>
            </w:r>
          </w:p>
          <w:p w:rsidR="001B645D" w:rsidRDefault="00B27B89" w:rsidP="00B27B89">
            <w:r>
              <w:rPr>
                <w:rFonts w:ascii="Sylfaen" w:hAnsi="Sylfaen" w:cs="Sylfaen"/>
                <w:sz w:val="21"/>
                <w:szCs w:val="21"/>
              </w:rPr>
              <w:t>руководящих работников</w:t>
            </w:r>
          </w:p>
        </w:tc>
        <w:tc>
          <w:tcPr>
            <w:tcW w:w="2660" w:type="dxa"/>
            <w:vMerge w:val="restart"/>
          </w:tcPr>
          <w:p w:rsidR="001B645D" w:rsidRPr="00902DD4" w:rsidRDefault="00902DD4">
            <w:pPr>
              <w:rPr>
                <w:rFonts w:ascii="Times New Roman" w:hAnsi="Times New Roman" w:cs="Times New Roman"/>
              </w:rPr>
            </w:pPr>
            <w:r w:rsidRPr="00902DD4">
              <w:rPr>
                <w:rFonts w:ascii="Times New Roman" w:hAnsi="Times New Roman" w:cs="Times New Roman"/>
              </w:rPr>
              <w:t>Февраль-март 2017 г</w:t>
            </w:r>
          </w:p>
        </w:tc>
        <w:tc>
          <w:tcPr>
            <w:tcW w:w="1620" w:type="dxa"/>
            <w:vMerge w:val="restart"/>
          </w:tcPr>
          <w:p w:rsidR="001B645D" w:rsidRPr="00902DD4" w:rsidRDefault="00902DD4">
            <w:pPr>
              <w:rPr>
                <w:rFonts w:ascii="Times New Roman" w:hAnsi="Times New Roman" w:cs="Times New Roman"/>
              </w:rPr>
            </w:pPr>
            <w:proofErr w:type="spellStart"/>
            <w:r w:rsidRPr="00902DD4">
              <w:rPr>
                <w:rFonts w:ascii="Times New Roman" w:hAnsi="Times New Roman" w:cs="Times New Roman"/>
              </w:rPr>
              <w:t>Зам</w:t>
            </w:r>
            <w:proofErr w:type="gramStart"/>
            <w:r w:rsidRPr="00902DD4">
              <w:rPr>
                <w:rFonts w:ascii="Times New Roman" w:hAnsi="Times New Roman" w:cs="Times New Roman"/>
              </w:rPr>
              <w:t>.д</w:t>
            </w:r>
            <w:proofErr w:type="gramEnd"/>
            <w:r w:rsidRPr="00902DD4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902DD4">
              <w:rPr>
                <w:rFonts w:ascii="Times New Roman" w:hAnsi="Times New Roman" w:cs="Times New Roman"/>
              </w:rPr>
              <w:t xml:space="preserve"> по ВМР </w:t>
            </w:r>
          </w:p>
        </w:tc>
      </w:tr>
      <w:tr w:rsidR="00B27B89" w:rsidTr="001B645D">
        <w:trPr>
          <w:trHeight w:val="400"/>
        </w:trPr>
        <w:tc>
          <w:tcPr>
            <w:tcW w:w="1180" w:type="dxa"/>
            <w:vMerge/>
          </w:tcPr>
          <w:p w:rsidR="00B27B89" w:rsidRDefault="00B27B89" w:rsidP="00B2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,Bold" w:hAnsi="Sylfaen,Bold" w:cs="Sylfaen,Bold"/>
                <w:b/>
                <w:bCs/>
                <w:sz w:val="21"/>
                <w:szCs w:val="21"/>
              </w:rPr>
            </w:pPr>
          </w:p>
        </w:tc>
        <w:tc>
          <w:tcPr>
            <w:tcW w:w="3420" w:type="dxa"/>
          </w:tcPr>
          <w:p w:rsidR="00B27B89" w:rsidRDefault="00B27B89" w:rsidP="00B2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1"/>
                <w:szCs w:val="21"/>
              </w:rPr>
            </w:pPr>
            <w:r>
              <w:rPr>
                <w:rFonts w:ascii="Sylfaen" w:hAnsi="Sylfaen" w:cs="Sylfaen"/>
                <w:sz w:val="21"/>
                <w:szCs w:val="21"/>
              </w:rPr>
              <w:t xml:space="preserve">Инструктаж сотрудников «Общение </w:t>
            </w:r>
            <w:proofErr w:type="gramStart"/>
            <w:r>
              <w:rPr>
                <w:rFonts w:ascii="Sylfaen" w:hAnsi="Sylfaen" w:cs="Sylfaen"/>
                <w:sz w:val="21"/>
                <w:szCs w:val="21"/>
              </w:rPr>
              <w:t>с</w:t>
            </w:r>
            <w:proofErr w:type="gramEnd"/>
          </w:p>
          <w:p w:rsidR="00B27B89" w:rsidRDefault="00B27B89" w:rsidP="00B2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1"/>
                <w:szCs w:val="21"/>
              </w:rPr>
            </w:pPr>
            <w:r>
              <w:rPr>
                <w:rFonts w:ascii="Sylfaen" w:hAnsi="Sylfaen" w:cs="Sylfaen"/>
                <w:sz w:val="21"/>
                <w:szCs w:val="21"/>
              </w:rPr>
              <w:t>людьми с ОВЗ»</w:t>
            </w:r>
          </w:p>
        </w:tc>
        <w:tc>
          <w:tcPr>
            <w:tcW w:w="2660" w:type="dxa"/>
            <w:vMerge/>
          </w:tcPr>
          <w:p w:rsidR="00B27B89" w:rsidRDefault="00B27B89"/>
        </w:tc>
        <w:tc>
          <w:tcPr>
            <w:tcW w:w="1620" w:type="dxa"/>
            <w:vMerge/>
          </w:tcPr>
          <w:p w:rsidR="00B27B89" w:rsidRDefault="00B27B89"/>
        </w:tc>
      </w:tr>
      <w:tr w:rsidR="001B645D" w:rsidTr="001B645D">
        <w:trPr>
          <w:trHeight w:val="380"/>
        </w:trPr>
        <w:tc>
          <w:tcPr>
            <w:tcW w:w="1180" w:type="dxa"/>
            <w:vMerge/>
          </w:tcPr>
          <w:p w:rsidR="001B645D" w:rsidRPr="00B65A33" w:rsidRDefault="001B645D" w:rsidP="001B645D">
            <w:pPr>
              <w:ind w:left="1"/>
            </w:pPr>
          </w:p>
        </w:tc>
        <w:tc>
          <w:tcPr>
            <w:tcW w:w="3420" w:type="dxa"/>
          </w:tcPr>
          <w:p w:rsidR="00B27B89" w:rsidRDefault="00B27B89" w:rsidP="00B2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1"/>
                <w:szCs w:val="21"/>
              </w:rPr>
            </w:pPr>
            <w:r>
              <w:rPr>
                <w:rFonts w:ascii="Sylfaen" w:hAnsi="Sylfaen" w:cs="Sylfaen"/>
                <w:sz w:val="21"/>
                <w:szCs w:val="21"/>
              </w:rPr>
              <w:t>Разработка плана проведения</w:t>
            </w:r>
          </w:p>
          <w:p w:rsidR="001B645D" w:rsidRDefault="00B27B89" w:rsidP="00B27B89">
            <w:r>
              <w:rPr>
                <w:rFonts w:ascii="Sylfaen" w:hAnsi="Sylfaen" w:cs="Sylfaen"/>
                <w:sz w:val="21"/>
                <w:szCs w:val="21"/>
              </w:rPr>
              <w:t>стажировок</w:t>
            </w:r>
          </w:p>
        </w:tc>
        <w:tc>
          <w:tcPr>
            <w:tcW w:w="2660" w:type="dxa"/>
            <w:vMerge/>
          </w:tcPr>
          <w:p w:rsidR="001B645D" w:rsidRDefault="001B645D"/>
        </w:tc>
        <w:tc>
          <w:tcPr>
            <w:tcW w:w="1620" w:type="dxa"/>
            <w:vMerge/>
          </w:tcPr>
          <w:p w:rsidR="001B645D" w:rsidRDefault="001B645D"/>
        </w:tc>
      </w:tr>
      <w:tr w:rsidR="001B645D" w:rsidTr="001B645D">
        <w:trPr>
          <w:trHeight w:val="400"/>
        </w:trPr>
        <w:tc>
          <w:tcPr>
            <w:tcW w:w="1180" w:type="dxa"/>
            <w:vMerge/>
          </w:tcPr>
          <w:p w:rsidR="001B645D" w:rsidRPr="00B65A33" w:rsidRDefault="001B645D" w:rsidP="001B645D">
            <w:pPr>
              <w:ind w:left="1"/>
            </w:pPr>
          </w:p>
        </w:tc>
        <w:tc>
          <w:tcPr>
            <w:tcW w:w="3420" w:type="dxa"/>
          </w:tcPr>
          <w:p w:rsidR="00B27B89" w:rsidRDefault="00B27B89" w:rsidP="00B2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1"/>
                <w:szCs w:val="21"/>
              </w:rPr>
            </w:pPr>
            <w:r>
              <w:rPr>
                <w:rFonts w:ascii="Sylfaen" w:hAnsi="Sylfaen" w:cs="Sylfaen"/>
                <w:sz w:val="21"/>
                <w:szCs w:val="21"/>
              </w:rPr>
              <w:t>Разработка плана методической работы</w:t>
            </w:r>
          </w:p>
          <w:p w:rsidR="00B27B89" w:rsidRDefault="00B27B89" w:rsidP="00B2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1"/>
                <w:szCs w:val="21"/>
              </w:rPr>
            </w:pPr>
            <w:proofErr w:type="gramStart"/>
            <w:r>
              <w:rPr>
                <w:rFonts w:ascii="Sylfaen" w:hAnsi="Sylfaen" w:cs="Sylfaen"/>
                <w:sz w:val="21"/>
                <w:szCs w:val="21"/>
              </w:rPr>
              <w:t>(внесение изменений и дополнений в</w:t>
            </w:r>
            <w:proofErr w:type="gramEnd"/>
          </w:p>
          <w:p w:rsidR="001B645D" w:rsidRDefault="00B27B89" w:rsidP="00B27B89">
            <w:r>
              <w:rPr>
                <w:rFonts w:ascii="Sylfaen" w:hAnsi="Sylfaen" w:cs="Sylfaen"/>
                <w:sz w:val="21"/>
                <w:szCs w:val="21"/>
              </w:rPr>
              <w:t>уже существующий план)</w:t>
            </w:r>
          </w:p>
        </w:tc>
        <w:tc>
          <w:tcPr>
            <w:tcW w:w="2660" w:type="dxa"/>
            <w:vMerge/>
          </w:tcPr>
          <w:p w:rsidR="001B645D" w:rsidRDefault="001B645D"/>
        </w:tc>
        <w:tc>
          <w:tcPr>
            <w:tcW w:w="1620" w:type="dxa"/>
            <w:vMerge/>
          </w:tcPr>
          <w:p w:rsidR="001B645D" w:rsidRDefault="001B645D"/>
        </w:tc>
      </w:tr>
      <w:tr w:rsidR="001B645D" w:rsidTr="001B645D">
        <w:trPr>
          <w:trHeight w:val="360"/>
        </w:trPr>
        <w:tc>
          <w:tcPr>
            <w:tcW w:w="1180" w:type="dxa"/>
            <w:vMerge w:val="restart"/>
          </w:tcPr>
          <w:p w:rsidR="00902DD4" w:rsidRDefault="00902DD4" w:rsidP="00B2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,Bold" w:hAnsi="Sylfaen,Bold" w:cs="Sylfaen,Bold"/>
                <w:b/>
                <w:bCs/>
                <w:sz w:val="21"/>
                <w:szCs w:val="21"/>
              </w:rPr>
            </w:pPr>
          </w:p>
          <w:p w:rsidR="00902DD4" w:rsidRDefault="00902DD4" w:rsidP="00B2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,Bold" w:hAnsi="Sylfaen,Bold" w:cs="Sylfaen,Bold"/>
                <w:b/>
                <w:bCs/>
                <w:sz w:val="21"/>
                <w:szCs w:val="21"/>
              </w:rPr>
            </w:pPr>
          </w:p>
          <w:p w:rsidR="00B27B89" w:rsidRDefault="00B27B89" w:rsidP="00B2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,Bold" w:hAnsi="Sylfaen,Bold" w:cs="Sylfaen,Bold"/>
                <w:b/>
                <w:bCs/>
                <w:sz w:val="21"/>
                <w:szCs w:val="21"/>
              </w:rPr>
            </w:pPr>
            <w:r>
              <w:rPr>
                <w:rFonts w:ascii="Sylfaen,Bold" w:hAnsi="Sylfaen,Bold" w:cs="Sylfaen,Bold"/>
                <w:b/>
                <w:bCs/>
                <w:sz w:val="21"/>
                <w:szCs w:val="21"/>
              </w:rPr>
              <w:t xml:space="preserve">6. Деятельность </w:t>
            </w:r>
            <w:proofErr w:type="gramStart"/>
            <w:r>
              <w:rPr>
                <w:rFonts w:ascii="Sylfaen,Bold" w:hAnsi="Sylfaen,Bold" w:cs="Sylfaen,Bold"/>
                <w:b/>
                <w:bCs/>
                <w:sz w:val="21"/>
                <w:szCs w:val="21"/>
              </w:rPr>
              <w:t>по</w:t>
            </w:r>
            <w:proofErr w:type="gramEnd"/>
          </w:p>
          <w:p w:rsidR="00B27B89" w:rsidRDefault="00B27B89" w:rsidP="00B2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,Bold" w:hAnsi="Sylfaen,Bold" w:cs="Sylfaen,Bold"/>
                <w:b/>
                <w:bCs/>
                <w:sz w:val="21"/>
                <w:szCs w:val="21"/>
              </w:rPr>
            </w:pPr>
            <w:r>
              <w:rPr>
                <w:rFonts w:ascii="Sylfaen,Bold" w:hAnsi="Sylfaen,Bold" w:cs="Sylfaen,Bold"/>
                <w:b/>
                <w:bCs/>
                <w:sz w:val="21"/>
                <w:szCs w:val="21"/>
              </w:rPr>
              <w:t>созданию</w:t>
            </w:r>
          </w:p>
          <w:p w:rsidR="00B27B89" w:rsidRDefault="00B27B89" w:rsidP="00B2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,Bold" w:hAnsi="Sylfaen,Bold" w:cs="Sylfaen,Bold"/>
                <w:b/>
                <w:bCs/>
                <w:sz w:val="21"/>
                <w:szCs w:val="21"/>
              </w:rPr>
            </w:pPr>
            <w:r>
              <w:rPr>
                <w:rFonts w:ascii="Sylfaen,Bold" w:hAnsi="Sylfaen,Bold" w:cs="Sylfaen,Bold"/>
                <w:b/>
                <w:bCs/>
                <w:sz w:val="21"/>
                <w:szCs w:val="21"/>
              </w:rPr>
              <w:t>психолого-</w:t>
            </w:r>
          </w:p>
          <w:p w:rsidR="00B27B89" w:rsidRDefault="00B27B89" w:rsidP="00B2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,Bold" w:hAnsi="Sylfaen,Bold" w:cs="Sylfaen,Bold"/>
                <w:b/>
                <w:bCs/>
                <w:sz w:val="21"/>
                <w:szCs w:val="21"/>
              </w:rPr>
            </w:pPr>
            <w:r>
              <w:rPr>
                <w:rFonts w:ascii="Sylfaen,Bold" w:hAnsi="Sylfaen,Bold" w:cs="Sylfaen,Bold"/>
                <w:b/>
                <w:bCs/>
                <w:sz w:val="21"/>
                <w:szCs w:val="21"/>
              </w:rPr>
              <w:t>педагогических</w:t>
            </w:r>
          </w:p>
          <w:p w:rsidR="00B27B89" w:rsidRDefault="00B27B89" w:rsidP="00B2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,Bold" w:hAnsi="Sylfaen,Bold" w:cs="Sylfaen,Bold"/>
                <w:b/>
                <w:bCs/>
                <w:sz w:val="21"/>
                <w:szCs w:val="21"/>
              </w:rPr>
            </w:pPr>
            <w:r>
              <w:rPr>
                <w:rFonts w:ascii="Sylfaen,Bold" w:hAnsi="Sylfaen,Bold" w:cs="Sylfaen,Bold"/>
                <w:b/>
                <w:bCs/>
                <w:sz w:val="21"/>
                <w:szCs w:val="21"/>
              </w:rPr>
              <w:t>условий обучения,</w:t>
            </w:r>
          </w:p>
          <w:p w:rsidR="00B27B89" w:rsidRDefault="00B27B89" w:rsidP="00B2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,Bold" w:hAnsi="Sylfaen,Bold" w:cs="Sylfaen,Bold"/>
                <w:b/>
                <w:bCs/>
                <w:sz w:val="21"/>
                <w:szCs w:val="21"/>
              </w:rPr>
            </w:pPr>
            <w:r>
              <w:rPr>
                <w:rFonts w:ascii="Sylfaen,Bold" w:hAnsi="Sylfaen,Bold" w:cs="Sylfaen,Bold"/>
                <w:b/>
                <w:bCs/>
                <w:sz w:val="21"/>
                <w:szCs w:val="21"/>
              </w:rPr>
              <w:t>воспитания и</w:t>
            </w:r>
          </w:p>
          <w:p w:rsidR="00B27B89" w:rsidRDefault="00B27B89" w:rsidP="00B2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,Bold" w:hAnsi="Sylfaen,Bold" w:cs="Sylfaen,Bold"/>
                <w:b/>
                <w:bCs/>
                <w:sz w:val="21"/>
                <w:szCs w:val="21"/>
              </w:rPr>
            </w:pPr>
            <w:r>
              <w:rPr>
                <w:rFonts w:ascii="Sylfaen,Bold" w:hAnsi="Sylfaen,Bold" w:cs="Sylfaen,Bold"/>
                <w:b/>
                <w:bCs/>
                <w:sz w:val="21"/>
                <w:szCs w:val="21"/>
              </w:rPr>
              <w:t>социализации</w:t>
            </w:r>
          </w:p>
          <w:p w:rsidR="00B27B89" w:rsidRDefault="00B27B89" w:rsidP="00B2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,Bold" w:hAnsi="Sylfaen,Bold" w:cs="Sylfaen,Bold"/>
                <w:b/>
                <w:bCs/>
                <w:sz w:val="21"/>
                <w:szCs w:val="21"/>
              </w:rPr>
            </w:pPr>
            <w:proofErr w:type="gramStart"/>
            <w:r>
              <w:rPr>
                <w:rFonts w:ascii="Sylfaen,Bold" w:hAnsi="Sylfaen,Bold" w:cs="Sylfaen,Bold"/>
                <w:b/>
                <w:bCs/>
                <w:sz w:val="21"/>
                <w:szCs w:val="21"/>
              </w:rPr>
              <w:t>ребёнка (в случае</w:t>
            </w:r>
            <w:proofErr w:type="gramEnd"/>
          </w:p>
          <w:p w:rsidR="001B645D" w:rsidRPr="00B65A33" w:rsidRDefault="00B27B89" w:rsidP="00B27B89">
            <w:pPr>
              <w:ind w:left="1"/>
            </w:pPr>
            <w:r>
              <w:rPr>
                <w:rFonts w:ascii="Sylfaen,Bold" w:hAnsi="Sylfaen,Bold" w:cs="Sylfaen,Bold"/>
                <w:b/>
                <w:bCs/>
                <w:sz w:val="21"/>
                <w:szCs w:val="21"/>
              </w:rPr>
              <w:t>необходимости)</w:t>
            </w:r>
          </w:p>
        </w:tc>
        <w:tc>
          <w:tcPr>
            <w:tcW w:w="3420" w:type="dxa"/>
          </w:tcPr>
          <w:p w:rsidR="00B27B89" w:rsidRDefault="00B27B89" w:rsidP="00B2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1"/>
                <w:szCs w:val="21"/>
              </w:rPr>
            </w:pPr>
            <w:r>
              <w:rPr>
                <w:rFonts w:ascii="Sylfaen" w:hAnsi="Sylfaen" w:cs="Sylfaen"/>
                <w:sz w:val="21"/>
                <w:szCs w:val="21"/>
              </w:rPr>
              <w:t>Разработка индивидуальных программ</w:t>
            </w:r>
          </w:p>
          <w:p w:rsidR="00B27B89" w:rsidRDefault="00B27B89" w:rsidP="00B2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1"/>
                <w:szCs w:val="21"/>
              </w:rPr>
            </w:pPr>
            <w:r>
              <w:rPr>
                <w:rFonts w:ascii="Sylfaen" w:hAnsi="Sylfaen" w:cs="Sylfaen"/>
                <w:sz w:val="21"/>
                <w:szCs w:val="21"/>
              </w:rPr>
              <w:t>(образовательных маршрутов) для детей</w:t>
            </w:r>
          </w:p>
          <w:p w:rsidR="001B645D" w:rsidRDefault="00B27B89" w:rsidP="00B27B89">
            <w:r>
              <w:rPr>
                <w:rFonts w:ascii="Sylfaen" w:hAnsi="Sylfaen" w:cs="Sylfaen"/>
                <w:sz w:val="21"/>
                <w:szCs w:val="21"/>
              </w:rPr>
              <w:t>с особенностями в развитии</w:t>
            </w:r>
          </w:p>
        </w:tc>
        <w:tc>
          <w:tcPr>
            <w:tcW w:w="2660" w:type="dxa"/>
            <w:vMerge w:val="restart"/>
          </w:tcPr>
          <w:p w:rsidR="001B645D" w:rsidRPr="00902DD4" w:rsidRDefault="00902DD4">
            <w:pPr>
              <w:rPr>
                <w:rFonts w:ascii="Times New Roman" w:hAnsi="Times New Roman" w:cs="Times New Roman"/>
              </w:rPr>
            </w:pPr>
            <w:r w:rsidRPr="00902DD4">
              <w:rPr>
                <w:rFonts w:ascii="Times New Roman" w:hAnsi="Times New Roman" w:cs="Times New Roman"/>
              </w:rPr>
              <w:t xml:space="preserve">По мере необходимости </w:t>
            </w:r>
          </w:p>
        </w:tc>
        <w:tc>
          <w:tcPr>
            <w:tcW w:w="1620" w:type="dxa"/>
            <w:vMerge w:val="restart"/>
          </w:tcPr>
          <w:p w:rsidR="001B645D" w:rsidRPr="00902DD4" w:rsidRDefault="00902DD4">
            <w:pPr>
              <w:rPr>
                <w:rFonts w:ascii="Times New Roman" w:hAnsi="Times New Roman" w:cs="Times New Roman"/>
              </w:rPr>
            </w:pPr>
            <w:r w:rsidRPr="00902DD4">
              <w:rPr>
                <w:rFonts w:ascii="Times New Roman" w:hAnsi="Times New Roman" w:cs="Times New Roman"/>
              </w:rPr>
              <w:t>Педагог-психолог</w:t>
            </w:r>
          </w:p>
          <w:p w:rsidR="00902DD4" w:rsidRPr="00902DD4" w:rsidRDefault="00902DD4">
            <w:pPr>
              <w:rPr>
                <w:rFonts w:ascii="Times New Roman" w:hAnsi="Times New Roman" w:cs="Times New Roman"/>
              </w:rPr>
            </w:pPr>
            <w:r w:rsidRPr="00902DD4">
              <w:rPr>
                <w:rFonts w:ascii="Times New Roman" w:hAnsi="Times New Roman" w:cs="Times New Roman"/>
              </w:rPr>
              <w:t>Учитель-логопед</w:t>
            </w:r>
          </w:p>
        </w:tc>
      </w:tr>
      <w:tr w:rsidR="001B645D" w:rsidTr="001B645D">
        <w:trPr>
          <w:trHeight w:val="380"/>
        </w:trPr>
        <w:tc>
          <w:tcPr>
            <w:tcW w:w="1180" w:type="dxa"/>
            <w:vMerge/>
          </w:tcPr>
          <w:p w:rsidR="001B645D" w:rsidRPr="00B65A33" w:rsidRDefault="001B645D" w:rsidP="001B645D">
            <w:pPr>
              <w:ind w:left="1"/>
            </w:pPr>
          </w:p>
        </w:tc>
        <w:tc>
          <w:tcPr>
            <w:tcW w:w="3420" w:type="dxa"/>
          </w:tcPr>
          <w:p w:rsidR="00B27B89" w:rsidRDefault="00B27B89" w:rsidP="00B2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1"/>
                <w:szCs w:val="21"/>
              </w:rPr>
            </w:pPr>
            <w:r>
              <w:rPr>
                <w:rFonts w:ascii="Sylfaen" w:hAnsi="Sylfaen" w:cs="Sylfaen"/>
                <w:sz w:val="21"/>
                <w:szCs w:val="21"/>
              </w:rPr>
              <w:t xml:space="preserve">Проведение </w:t>
            </w:r>
            <w:proofErr w:type="gramStart"/>
            <w:r>
              <w:rPr>
                <w:rFonts w:ascii="Sylfaen" w:hAnsi="Sylfaen" w:cs="Sylfaen"/>
                <w:sz w:val="21"/>
                <w:szCs w:val="21"/>
              </w:rPr>
              <w:t>педагогического</w:t>
            </w:r>
            <w:proofErr w:type="gramEnd"/>
          </w:p>
          <w:p w:rsidR="001B645D" w:rsidRDefault="00B27B89" w:rsidP="00B27B89">
            <w:r>
              <w:rPr>
                <w:rFonts w:ascii="Sylfaen" w:hAnsi="Sylfaen" w:cs="Sylfaen"/>
                <w:sz w:val="21"/>
                <w:szCs w:val="21"/>
              </w:rPr>
              <w:t>мониторинга достижений дошкольника</w:t>
            </w:r>
          </w:p>
        </w:tc>
        <w:tc>
          <w:tcPr>
            <w:tcW w:w="2660" w:type="dxa"/>
            <w:vMerge/>
          </w:tcPr>
          <w:p w:rsidR="001B645D" w:rsidRDefault="001B645D"/>
        </w:tc>
        <w:tc>
          <w:tcPr>
            <w:tcW w:w="1620" w:type="dxa"/>
            <w:vMerge/>
          </w:tcPr>
          <w:p w:rsidR="001B645D" w:rsidRDefault="001B645D"/>
        </w:tc>
      </w:tr>
      <w:tr w:rsidR="001B645D" w:rsidTr="001B645D">
        <w:trPr>
          <w:trHeight w:val="280"/>
        </w:trPr>
        <w:tc>
          <w:tcPr>
            <w:tcW w:w="1180" w:type="dxa"/>
            <w:vMerge/>
          </w:tcPr>
          <w:p w:rsidR="001B645D" w:rsidRPr="00B65A33" w:rsidRDefault="001B645D" w:rsidP="001B645D">
            <w:pPr>
              <w:ind w:left="1"/>
            </w:pPr>
          </w:p>
        </w:tc>
        <w:tc>
          <w:tcPr>
            <w:tcW w:w="3420" w:type="dxa"/>
          </w:tcPr>
          <w:p w:rsidR="00B27B89" w:rsidRDefault="00B27B89" w:rsidP="00B2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1"/>
                <w:szCs w:val="21"/>
              </w:rPr>
            </w:pPr>
            <w:r>
              <w:rPr>
                <w:rFonts w:ascii="Sylfaen" w:hAnsi="Sylfaen" w:cs="Sylfaen"/>
                <w:sz w:val="21"/>
                <w:szCs w:val="21"/>
              </w:rPr>
              <w:t xml:space="preserve">Разработка плана работы </w:t>
            </w:r>
            <w:proofErr w:type="gramStart"/>
            <w:r>
              <w:rPr>
                <w:rFonts w:ascii="Sylfaen" w:hAnsi="Sylfaen" w:cs="Sylfaen"/>
                <w:sz w:val="21"/>
                <w:szCs w:val="21"/>
              </w:rPr>
              <w:t>с</w:t>
            </w:r>
            <w:proofErr w:type="gramEnd"/>
          </w:p>
          <w:p w:rsidR="00B27B89" w:rsidRDefault="00B27B89" w:rsidP="00B2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1"/>
                <w:szCs w:val="21"/>
              </w:rPr>
            </w:pPr>
            <w:r>
              <w:rPr>
                <w:rFonts w:ascii="Sylfaen" w:hAnsi="Sylfaen" w:cs="Sylfaen"/>
                <w:sz w:val="21"/>
                <w:szCs w:val="21"/>
              </w:rPr>
              <w:t>воспитанниками ДОУ по формированию</w:t>
            </w:r>
          </w:p>
          <w:p w:rsidR="00B27B89" w:rsidRDefault="00B27B89" w:rsidP="00B2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1"/>
                <w:szCs w:val="21"/>
              </w:rPr>
            </w:pPr>
            <w:r>
              <w:rPr>
                <w:rFonts w:ascii="Sylfaen" w:hAnsi="Sylfaen" w:cs="Sylfaen"/>
                <w:sz w:val="21"/>
                <w:szCs w:val="21"/>
              </w:rPr>
              <w:t xml:space="preserve">толерантного отношения к детям </w:t>
            </w:r>
            <w:proofErr w:type="gramStart"/>
            <w:r>
              <w:rPr>
                <w:rFonts w:ascii="Sylfaen" w:hAnsi="Sylfaen" w:cs="Sylfaen"/>
                <w:sz w:val="21"/>
                <w:szCs w:val="21"/>
              </w:rPr>
              <w:t>с</w:t>
            </w:r>
            <w:proofErr w:type="gramEnd"/>
          </w:p>
          <w:p w:rsidR="001B645D" w:rsidRDefault="00B27B89" w:rsidP="00B27B89">
            <w:r>
              <w:rPr>
                <w:rFonts w:ascii="Sylfaen" w:hAnsi="Sylfaen" w:cs="Sylfaen"/>
                <w:sz w:val="21"/>
                <w:szCs w:val="21"/>
              </w:rPr>
              <w:t>особенностями в развитии</w:t>
            </w:r>
          </w:p>
        </w:tc>
        <w:tc>
          <w:tcPr>
            <w:tcW w:w="2660" w:type="dxa"/>
            <w:vMerge/>
          </w:tcPr>
          <w:p w:rsidR="001B645D" w:rsidRDefault="001B645D"/>
        </w:tc>
        <w:tc>
          <w:tcPr>
            <w:tcW w:w="1620" w:type="dxa"/>
            <w:vMerge/>
          </w:tcPr>
          <w:p w:rsidR="001B645D" w:rsidRDefault="001B645D"/>
        </w:tc>
      </w:tr>
      <w:tr w:rsidR="001B645D" w:rsidTr="001B645D">
        <w:trPr>
          <w:trHeight w:val="209"/>
        </w:trPr>
        <w:tc>
          <w:tcPr>
            <w:tcW w:w="1180" w:type="dxa"/>
            <w:vMerge/>
          </w:tcPr>
          <w:p w:rsidR="001B645D" w:rsidRPr="00B65A33" w:rsidRDefault="001B645D" w:rsidP="001B645D">
            <w:pPr>
              <w:ind w:left="1"/>
            </w:pPr>
          </w:p>
        </w:tc>
        <w:tc>
          <w:tcPr>
            <w:tcW w:w="3420" w:type="dxa"/>
          </w:tcPr>
          <w:p w:rsidR="00B27B89" w:rsidRDefault="00B27B89" w:rsidP="00B2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1"/>
                <w:szCs w:val="21"/>
              </w:rPr>
            </w:pPr>
            <w:r>
              <w:rPr>
                <w:rFonts w:ascii="Sylfaen" w:hAnsi="Sylfaen" w:cs="Sylfaen"/>
                <w:sz w:val="21"/>
                <w:szCs w:val="21"/>
              </w:rPr>
              <w:t>Разработка плана работы с родителями</w:t>
            </w:r>
          </w:p>
          <w:p w:rsidR="00B27B89" w:rsidRDefault="00B27B89" w:rsidP="00B2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1"/>
                <w:szCs w:val="21"/>
              </w:rPr>
            </w:pPr>
            <w:r>
              <w:rPr>
                <w:rFonts w:ascii="Sylfaen" w:hAnsi="Sylfaen" w:cs="Sylfaen"/>
                <w:sz w:val="21"/>
                <w:szCs w:val="21"/>
              </w:rPr>
              <w:t xml:space="preserve">по формированию </w:t>
            </w:r>
            <w:proofErr w:type="gramStart"/>
            <w:r>
              <w:rPr>
                <w:rFonts w:ascii="Sylfaen" w:hAnsi="Sylfaen" w:cs="Sylfaen"/>
                <w:sz w:val="21"/>
                <w:szCs w:val="21"/>
              </w:rPr>
              <w:t>толерантных</w:t>
            </w:r>
            <w:proofErr w:type="gramEnd"/>
          </w:p>
          <w:p w:rsidR="001B645D" w:rsidRDefault="00B27B89" w:rsidP="00B27B89">
            <w:r>
              <w:rPr>
                <w:rFonts w:ascii="Sylfaen" w:hAnsi="Sylfaen" w:cs="Sylfaen"/>
                <w:sz w:val="21"/>
                <w:szCs w:val="21"/>
              </w:rPr>
              <w:t>отношений к людям особой заботы</w:t>
            </w:r>
          </w:p>
        </w:tc>
        <w:tc>
          <w:tcPr>
            <w:tcW w:w="2660" w:type="dxa"/>
            <w:vMerge/>
          </w:tcPr>
          <w:p w:rsidR="001B645D" w:rsidRDefault="001B645D"/>
        </w:tc>
        <w:tc>
          <w:tcPr>
            <w:tcW w:w="1620" w:type="dxa"/>
            <w:vMerge/>
          </w:tcPr>
          <w:p w:rsidR="001B645D" w:rsidRDefault="001B645D"/>
        </w:tc>
      </w:tr>
      <w:tr w:rsidR="001B645D" w:rsidTr="001B645D">
        <w:trPr>
          <w:trHeight w:val="600"/>
        </w:trPr>
        <w:tc>
          <w:tcPr>
            <w:tcW w:w="1180" w:type="dxa"/>
            <w:vMerge w:val="restart"/>
          </w:tcPr>
          <w:p w:rsidR="00B27B89" w:rsidRDefault="00902DD4" w:rsidP="00B2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,Bold" w:hAnsi="Sylfaen,Bold" w:cs="Sylfaen,Bold"/>
                <w:b/>
                <w:bCs/>
                <w:sz w:val="21"/>
                <w:szCs w:val="21"/>
              </w:rPr>
            </w:pPr>
            <w:r>
              <w:rPr>
                <w:rFonts w:ascii="Sylfaen,Bold" w:hAnsi="Sylfaen,Bold" w:cs="Sylfaen,Bold"/>
                <w:b/>
                <w:bCs/>
                <w:sz w:val="21"/>
                <w:szCs w:val="21"/>
              </w:rPr>
              <w:t>7.</w:t>
            </w:r>
            <w:r w:rsidR="00B27B89">
              <w:rPr>
                <w:rFonts w:ascii="Sylfaen,Bold" w:hAnsi="Sylfaen,Bold" w:cs="Sylfaen,Bold"/>
                <w:b/>
                <w:bCs/>
                <w:sz w:val="21"/>
                <w:szCs w:val="21"/>
              </w:rPr>
              <w:t>Информационное</w:t>
            </w:r>
          </w:p>
          <w:p w:rsidR="001B645D" w:rsidRPr="00B65A33" w:rsidRDefault="00B27B89" w:rsidP="00B27B89">
            <w:pPr>
              <w:ind w:left="1"/>
            </w:pPr>
            <w:r>
              <w:rPr>
                <w:rFonts w:ascii="Sylfaen,Bold" w:hAnsi="Sylfaen,Bold" w:cs="Sylfaen,Bold"/>
                <w:b/>
                <w:bCs/>
                <w:sz w:val="21"/>
                <w:szCs w:val="21"/>
              </w:rPr>
              <w:t>сопровождение</w:t>
            </w:r>
          </w:p>
        </w:tc>
        <w:tc>
          <w:tcPr>
            <w:tcW w:w="3420" w:type="dxa"/>
          </w:tcPr>
          <w:p w:rsidR="00B27B89" w:rsidRDefault="00B27B89" w:rsidP="00B2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1"/>
                <w:szCs w:val="21"/>
              </w:rPr>
            </w:pPr>
            <w:r>
              <w:rPr>
                <w:rFonts w:ascii="Sylfaen" w:hAnsi="Sylfaen" w:cs="Sylfaen"/>
                <w:sz w:val="21"/>
                <w:szCs w:val="21"/>
              </w:rPr>
              <w:t>Создание</w:t>
            </w:r>
          </w:p>
          <w:p w:rsidR="001B645D" w:rsidRDefault="00B27B89" w:rsidP="00B27B89">
            <w:r>
              <w:rPr>
                <w:rFonts w:ascii="Sylfaen" w:hAnsi="Sylfaen" w:cs="Sylfaen"/>
                <w:sz w:val="21"/>
                <w:szCs w:val="21"/>
              </w:rPr>
              <w:t>тематической страницы на сайте ДОУ</w:t>
            </w:r>
          </w:p>
        </w:tc>
        <w:tc>
          <w:tcPr>
            <w:tcW w:w="2660" w:type="dxa"/>
            <w:vMerge w:val="restart"/>
          </w:tcPr>
          <w:p w:rsidR="00902DD4" w:rsidRPr="00902DD4" w:rsidRDefault="00902DD4">
            <w:pPr>
              <w:rPr>
                <w:rFonts w:ascii="Times New Roman" w:hAnsi="Times New Roman" w:cs="Times New Roman"/>
              </w:rPr>
            </w:pPr>
            <w:r w:rsidRPr="00902DD4">
              <w:rPr>
                <w:rFonts w:ascii="Times New Roman" w:hAnsi="Times New Roman" w:cs="Times New Roman"/>
              </w:rPr>
              <w:t>До 01.03.2017 года</w:t>
            </w:r>
          </w:p>
          <w:p w:rsidR="00902DD4" w:rsidRPr="00902DD4" w:rsidRDefault="00902DD4" w:rsidP="00902DD4">
            <w:pPr>
              <w:rPr>
                <w:rFonts w:ascii="Times New Roman" w:hAnsi="Times New Roman" w:cs="Times New Roman"/>
              </w:rPr>
            </w:pPr>
          </w:p>
          <w:p w:rsidR="00902DD4" w:rsidRPr="00902DD4" w:rsidRDefault="00902DD4" w:rsidP="00902DD4">
            <w:pPr>
              <w:rPr>
                <w:rFonts w:ascii="Times New Roman" w:hAnsi="Times New Roman" w:cs="Times New Roman"/>
              </w:rPr>
            </w:pPr>
          </w:p>
          <w:p w:rsidR="001B645D" w:rsidRPr="00902DD4" w:rsidRDefault="00902DD4" w:rsidP="00902DD4">
            <w:pPr>
              <w:rPr>
                <w:rFonts w:ascii="Times New Roman" w:hAnsi="Times New Roman" w:cs="Times New Roman"/>
              </w:rPr>
            </w:pPr>
            <w:r w:rsidRPr="00902DD4">
              <w:rPr>
                <w:rFonts w:ascii="Times New Roman" w:hAnsi="Times New Roman" w:cs="Times New Roman"/>
              </w:rPr>
              <w:t xml:space="preserve">По отдельному плану </w:t>
            </w:r>
          </w:p>
        </w:tc>
        <w:tc>
          <w:tcPr>
            <w:tcW w:w="1620" w:type="dxa"/>
            <w:vMerge w:val="restart"/>
          </w:tcPr>
          <w:p w:rsidR="001B645D" w:rsidRPr="00902DD4" w:rsidRDefault="00902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ДОУ</w:t>
            </w:r>
          </w:p>
        </w:tc>
      </w:tr>
      <w:tr w:rsidR="001B645D" w:rsidTr="001B645D">
        <w:trPr>
          <w:trHeight w:val="600"/>
        </w:trPr>
        <w:tc>
          <w:tcPr>
            <w:tcW w:w="1180" w:type="dxa"/>
            <w:vMerge/>
          </w:tcPr>
          <w:p w:rsidR="001B645D" w:rsidRPr="00B65A33" w:rsidRDefault="001B645D" w:rsidP="001B645D">
            <w:pPr>
              <w:ind w:left="1"/>
            </w:pPr>
          </w:p>
        </w:tc>
        <w:tc>
          <w:tcPr>
            <w:tcW w:w="3420" w:type="dxa"/>
          </w:tcPr>
          <w:p w:rsidR="00B27B89" w:rsidRDefault="00B27B89" w:rsidP="00B27B89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sz w:val="21"/>
                <w:szCs w:val="21"/>
              </w:rPr>
            </w:pPr>
            <w:r>
              <w:rPr>
                <w:rFonts w:ascii="Sylfaen" w:hAnsi="Sylfaen" w:cs="Sylfaen"/>
                <w:sz w:val="21"/>
                <w:szCs w:val="21"/>
              </w:rPr>
              <w:t xml:space="preserve">Проведение собраний с </w:t>
            </w:r>
            <w:proofErr w:type="gramStart"/>
            <w:r>
              <w:rPr>
                <w:rFonts w:ascii="Sylfaen" w:hAnsi="Sylfaen" w:cs="Sylfaen"/>
                <w:sz w:val="21"/>
                <w:szCs w:val="21"/>
              </w:rPr>
              <w:t>родительской</w:t>
            </w:r>
            <w:proofErr w:type="gramEnd"/>
          </w:p>
          <w:p w:rsidR="001B645D" w:rsidRDefault="00B27B89" w:rsidP="00B27B89">
            <w:r>
              <w:rPr>
                <w:rFonts w:ascii="Sylfaen" w:hAnsi="Sylfaen" w:cs="Sylfaen"/>
                <w:sz w:val="21"/>
                <w:szCs w:val="21"/>
              </w:rPr>
              <w:t>общественностью</w:t>
            </w:r>
          </w:p>
        </w:tc>
        <w:tc>
          <w:tcPr>
            <w:tcW w:w="2660" w:type="dxa"/>
            <w:vMerge/>
          </w:tcPr>
          <w:p w:rsidR="001B645D" w:rsidRDefault="001B645D"/>
        </w:tc>
        <w:tc>
          <w:tcPr>
            <w:tcW w:w="1620" w:type="dxa"/>
            <w:vMerge/>
          </w:tcPr>
          <w:p w:rsidR="001B645D" w:rsidRDefault="001B645D"/>
        </w:tc>
      </w:tr>
    </w:tbl>
    <w:p w:rsidR="00E342C1" w:rsidRDefault="00E342C1" w:rsidP="00B65A33"/>
    <w:p w:rsidR="00E342C1" w:rsidRPr="00E342C1" w:rsidRDefault="00E342C1" w:rsidP="00E342C1"/>
    <w:p w:rsidR="00E342C1" w:rsidRDefault="00E342C1" w:rsidP="00E342C1"/>
    <w:p w:rsidR="00CA42A0" w:rsidRPr="00E342C1" w:rsidRDefault="00E342C1" w:rsidP="00E342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342C1">
        <w:rPr>
          <w:rFonts w:ascii="Times New Roman" w:hAnsi="Times New Roman" w:cs="Times New Roman"/>
          <w:sz w:val="24"/>
          <w:szCs w:val="24"/>
        </w:rPr>
        <w:t>Директор _________________________________Е.Н. Лебедева</w:t>
      </w:r>
    </w:p>
    <w:sectPr w:rsidR="00CA42A0" w:rsidRPr="00E34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,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33"/>
    <w:rsid w:val="001B645D"/>
    <w:rsid w:val="002439FE"/>
    <w:rsid w:val="00902DD4"/>
    <w:rsid w:val="00B27B89"/>
    <w:rsid w:val="00B65A33"/>
    <w:rsid w:val="00CA42A0"/>
    <w:rsid w:val="00E3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2016-08-24T12:58:00Z</cp:lastPrinted>
  <dcterms:created xsi:type="dcterms:W3CDTF">2017-02-28T06:14:00Z</dcterms:created>
  <dcterms:modified xsi:type="dcterms:W3CDTF">2017-02-28T06:14:00Z</dcterms:modified>
</cp:coreProperties>
</file>